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DE3" w:rsidRPr="004130B2" w:rsidRDefault="000B5DE3" w:rsidP="000B5DE3">
      <w:pPr>
        <w:jc w:val="center"/>
        <w:rPr>
          <w:rFonts w:ascii="Tahoma" w:hAnsi="Tahoma" w:cs="Tahoma"/>
          <w:b/>
          <w:bCs/>
        </w:rPr>
      </w:pPr>
      <w:r w:rsidRPr="004130B2">
        <w:rPr>
          <w:rFonts w:ascii="Tahoma" w:hAnsi="Tahoma" w:cs="Tahoma"/>
          <w:b/>
          <w:bCs/>
        </w:rPr>
        <w:t>Revision History</w:t>
      </w:r>
    </w:p>
    <w:tbl>
      <w:tblPr>
        <w:tblpPr w:leftFromText="180" w:rightFromText="180" w:vertAnchor="page" w:horzAnchor="margin" w:tblpY="2844"/>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948"/>
        <w:gridCol w:w="8024"/>
      </w:tblGrid>
      <w:tr w:rsidR="00FA5025" w:rsidRPr="004130B2" w:rsidTr="007F1188">
        <w:trPr>
          <w:trHeight w:hRule="exact" w:val="340"/>
        </w:trPr>
        <w:tc>
          <w:tcPr>
            <w:tcW w:w="1865" w:type="dxa"/>
            <w:shd w:val="clear" w:color="auto" w:fill="auto"/>
            <w:vAlign w:val="center"/>
          </w:tcPr>
          <w:p w:rsidR="00FA5025" w:rsidRPr="004130B2" w:rsidRDefault="00FA5025" w:rsidP="00FA5025">
            <w:pPr>
              <w:jc w:val="center"/>
              <w:rPr>
                <w:rFonts w:ascii="Tahoma" w:hAnsi="Tahoma" w:cs="Tahoma"/>
                <w:b/>
                <w:bCs/>
              </w:rPr>
            </w:pPr>
            <w:r w:rsidRPr="004130B2">
              <w:rPr>
                <w:rFonts w:ascii="Tahoma" w:hAnsi="Tahoma" w:cs="Tahoma"/>
                <w:b/>
                <w:bCs/>
              </w:rPr>
              <w:t>Date</w:t>
            </w:r>
          </w:p>
        </w:tc>
        <w:tc>
          <w:tcPr>
            <w:tcW w:w="948" w:type="dxa"/>
            <w:shd w:val="clear" w:color="auto" w:fill="auto"/>
            <w:vAlign w:val="center"/>
          </w:tcPr>
          <w:p w:rsidR="00FA5025" w:rsidRPr="004130B2" w:rsidRDefault="00FA5025" w:rsidP="00FA5025">
            <w:pPr>
              <w:jc w:val="center"/>
              <w:rPr>
                <w:rFonts w:ascii="Tahoma" w:hAnsi="Tahoma" w:cs="Tahoma"/>
                <w:b/>
                <w:bCs/>
              </w:rPr>
            </w:pPr>
            <w:r w:rsidRPr="004130B2">
              <w:rPr>
                <w:rFonts w:ascii="Tahoma" w:hAnsi="Tahoma" w:cs="Tahoma"/>
                <w:b/>
                <w:bCs/>
              </w:rPr>
              <w:t>Rev #</w:t>
            </w:r>
          </w:p>
        </w:tc>
        <w:tc>
          <w:tcPr>
            <w:tcW w:w="8024" w:type="dxa"/>
            <w:shd w:val="clear" w:color="auto" w:fill="auto"/>
            <w:vAlign w:val="center"/>
          </w:tcPr>
          <w:p w:rsidR="00FA5025" w:rsidRPr="004130B2" w:rsidRDefault="00FA5025" w:rsidP="00FA5025">
            <w:pPr>
              <w:jc w:val="center"/>
              <w:rPr>
                <w:rFonts w:ascii="Tahoma" w:hAnsi="Tahoma" w:cs="Tahoma"/>
                <w:b/>
                <w:bCs/>
              </w:rPr>
            </w:pPr>
            <w:r w:rsidRPr="004130B2">
              <w:rPr>
                <w:rFonts w:ascii="Tahoma" w:hAnsi="Tahoma" w:cs="Tahoma"/>
                <w:b/>
                <w:bCs/>
              </w:rPr>
              <w:t>Description of Changes</w:t>
            </w:r>
          </w:p>
        </w:tc>
      </w:tr>
      <w:tr w:rsidR="00FA5025" w:rsidRPr="004130B2" w:rsidTr="007F1188">
        <w:trPr>
          <w:trHeight w:hRule="exact" w:val="280"/>
        </w:trPr>
        <w:tc>
          <w:tcPr>
            <w:tcW w:w="1865"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May 15</w:t>
            </w:r>
            <w:r w:rsidRPr="004130B2">
              <w:rPr>
                <w:rFonts w:ascii="Tahoma" w:hAnsi="Tahoma" w:cs="Tahoma"/>
                <w:vertAlign w:val="superscript"/>
              </w:rPr>
              <w:t>th</w:t>
            </w:r>
            <w:r w:rsidRPr="004130B2">
              <w:rPr>
                <w:rFonts w:ascii="Tahoma" w:hAnsi="Tahoma" w:cs="Tahoma"/>
              </w:rPr>
              <w:t xml:space="preserve"> , 2015</w:t>
            </w:r>
          </w:p>
        </w:tc>
        <w:tc>
          <w:tcPr>
            <w:tcW w:w="948"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00</w:t>
            </w:r>
          </w:p>
        </w:tc>
        <w:tc>
          <w:tcPr>
            <w:tcW w:w="8024"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Initial</w:t>
            </w:r>
          </w:p>
        </w:tc>
      </w:tr>
      <w:tr w:rsidR="00FA5025" w:rsidRPr="004130B2" w:rsidTr="007F1188">
        <w:trPr>
          <w:trHeight w:hRule="exact" w:val="331"/>
        </w:trPr>
        <w:tc>
          <w:tcPr>
            <w:tcW w:w="1865"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Aug 23</w:t>
            </w:r>
            <w:r w:rsidRPr="004130B2">
              <w:rPr>
                <w:rFonts w:ascii="Tahoma" w:hAnsi="Tahoma" w:cs="Tahoma"/>
                <w:vertAlign w:val="superscript"/>
              </w:rPr>
              <w:t>rd</w:t>
            </w:r>
            <w:r w:rsidRPr="004130B2">
              <w:rPr>
                <w:rFonts w:ascii="Tahoma" w:hAnsi="Tahoma" w:cs="Tahoma"/>
              </w:rPr>
              <w:t xml:space="preserve"> , 2015</w:t>
            </w:r>
          </w:p>
        </w:tc>
        <w:tc>
          <w:tcPr>
            <w:tcW w:w="948"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01</w:t>
            </w:r>
          </w:p>
        </w:tc>
        <w:tc>
          <w:tcPr>
            <w:tcW w:w="8024"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Changing to controlled document</w:t>
            </w:r>
          </w:p>
        </w:tc>
      </w:tr>
      <w:tr w:rsidR="00FA5025" w:rsidRPr="004130B2" w:rsidTr="007F1188">
        <w:trPr>
          <w:trHeight w:hRule="exact" w:val="680"/>
        </w:trPr>
        <w:tc>
          <w:tcPr>
            <w:tcW w:w="1865"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Oct  15</w:t>
            </w:r>
            <w:r w:rsidRPr="004130B2">
              <w:rPr>
                <w:rFonts w:ascii="Tahoma" w:hAnsi="Tahoma" w:cs="Tahoma"/>
                <w:vertAlign w:val="superscript"/>
              </w:rPr>
              <w:t>th</w:t>
            </w:r>
            <w:r w:rsidRPr="004130B2">
              <w:rPr>
                <w:rFonts w:ascii="Tahoma" w:hAnsi="Tahoma" w:cs="Tahoma"/>
              </w:rPr>
              <w:t xml:space="preserve"> 2015</w:t>
            </w:r>
          </w:p>
        </w:tc>
        <w:tc>
          <w:tcPr>
            <w:tcW w:w="948"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02</w:t>
            </w:r>
          </w:p>
        </w:tc>
        <w:tc>
          <w:tcPr>
            <w:tcW w:w="8024"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 xml:space="preserve">Adding more clauses to the agreement in </w:t>
            </w:r>
            <w:r w:rsidR="006932E9" w:rsidRPr="004130B2">
              <w:rPr>
                <w:rFonts w:ascii="Tahoma" w:hAnsi="Tahoma" w:cs="Tahoma"/>
              </w:rPr>
              <w:t>accordance</w:t>
            </w:r>
            <w:r w:rsidRPr="004130B2">
              <w:rPr>
                <w:rFonts w:ascii="Tahoma" w:hAnsi="Tahoma" w:cs="Tahoma"/>
              </w:rPr>
              <w:t xml:space="preserve"> with ISO 17065 clauses: Surveillance, Complaints handling by client.</w:t>
            </w:r>
          </w:p>
        </w:tc>
      </w:tr>
      <w:tr w:rsidR="00FA5025" w:rsidRPr="004130B2" w:rsidTr="007F1188">
        <w:trPr>
          <w:trHeight w:hRule="exact" w:val="372"/>
        </w:trPr>
        <w:tc>
          <w:tcPr>
            <w:tcW w:w="1865"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Nov.15th, 2015</w:t>
            </w:r>
          </w:p>
        </w:tc>
        <w:tc>
          <w:tcPr>
            <w:tcW w:w="948"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03</w:t>
            </w:r>
          </w:p>
        </w:tc>
        <w:tc>
          <w:tcPr>
            <w:tcW w:w="8024"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Modifying the Number System as per the QM rev05</w:t>
            </w:r>
          </w:p>
        </w:tc>
      </w:tr>
      <w:tr w:rsidR="00FA5025" w:rsidRPr="004130B2" w:rsidTr="007F1188">
        <w:trPr>
          <w:trHeight w:hRule="exact" w:val="1124"/>
        </w:trPr>
        <w:tc>
          <w:tcPr>
            <w:tcW w:w="1865"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Dec 5</w:t>
            </w:r>
            <w:r w:rsidRPr="004130B2">
              <w:rPr>
                <w:rFonts w:ascii="Tahoma" w:hAnsi="Tahoma" w:cs="Tahoma"/>
                <w:vertAlign w:val="superscript"/>
              </w:rPr>
              <w:t>th</w:t>
            </w:r>
            <w:r w:rsidRPr="004130B2">
              <w:rPr>
                <w:rFonts w:ascii="Tahoma" w:hAnsi="Tahoma" w:cs="Tahoma"/>
              </w:rPr>
              <w:t xml:space="preserve"> ,2015</w:t>
            </w:r>
          </w:p>
        </w:tc>
        <w:tc>
          <w:tcPr>
            <w:tcW w:w="948"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04</w:t>
            </w:r>
          </w:p>
        </w:tc>
        <w:tc>
          <w:tcPr>
            <w:tcW w:w="8024" w:type="dxa"/>
            <w:shd w:val="clear" w:color="auto" w:fill="auto"/>
            <w:vAlign w:val="center"/>
          </w:tcPr>
          <w:p w:rsidR="00FA5025" w:rsidRPr="004130B2" w:rsidRDefault="00FA5025" w:rsidP="00FA5025">
            <w:pPr>
              <w:jc w:val="center"/>
              <w:rPr>
                <w:rFonts w:ascii="Tahoma" w:hAnsi="Tahoma" w:cs="Tahoma"/>
              </w:rPr>
            </w:pPr>
            <w:r w:rsidRPr="004130B2">
              <w:rPr>
                <w:rFonts w:ascii="Tahoma" w:hAnsi="Tahoma" w:cs="Tahoma"/>
              </w:rPr>
              <w:t xml:space="preserve">Adding Serial Number and date to the record , and adding revision history column, add article 17, typographic corrections , and adding the period of 120 days in case of suspension for Non conformities closing </w:t>
            </w:r>
          </w:p>
        </w:tc>
      </w:tr>
      <w:tr w:rsidR="00FA5025" w:rsidRPr="004130B2" w:rsidTr="007F1188">
        <w:trPr>
          <w:trHeight w:hRule="exact" w:val="1709"/>
        </w:trPr>
        <w:tc>
          <w:tcPr>
            <w:tcW w:w="1865" w:type="dxa"/>
            <w:shd w:val="clear" w:color="auto" w:fill="auto"/>
            <w:vAlign w:val="center"/>
          </w:tcPr>
          <w:p w:rsidR="00FA5025" w:rsidRPr="004130B2" w:rsidRDefault="00FA5025" w:rsidP="00FA5025">
            <w:pPr>
              <w:jc w:val="both"/>
              <w:rPr>
                <w:rFonts w:ascii="Tahoma" w:hAnsi="Tahoma" w:cs="Tahoma"/>
              </w:rPr>
            </w:pPr>
            <w:r>
              <w:rPr>
                <w:rFonts w:ascii="Tahoma" w:hAnsi="Tahoma" w:cs="Tahoma"/>
              </w:rPr>
              <w:t>Dec.29,2016</w:t>
            </w:r>
          </w:p>
        </w:tc>
        <w:tc>
          <w:tcPr>
            <w:tcW w:w="948" w:type="dxa"/>
            <w:shd w:val="clear" w:color="auto" w:fill="auto"/>
            <w:vAlign w:val="center"/>
          </w:tcPr>
          <w:p w:rsidR="00FA5025" w:rsidRPr="004130B2" w:rsidRDefault="00FA5025" w:rsidP="00FA5025">
            <w:pPr>
              <w:jc w:val="center"/>
              <w:rPr>
                <w:rFonts w:ascii="Tahoma" w:hAnsi="Tahoma" w:cs="Tahoma"/>
              </w:rPr>
            </w:pPr>
            <w:r>
              <w:rPr>
                <w:rFonts w:ascii="Tahoma" w:hAnsi="Tahoma" w:cs="Tahoma"/>
              </w:rPr>
              <w:t>05</w:t>
            </w:r>
          </w:p>
        </w:tc>
        <w:tc>
          <w:tcPr>
            <w:tcW w:w="8024" w:type="dxa"/>
            <w:shd w:val="clear" w:color="auto" w:fill="auto"/>
            <w:vAlign w:val="center"/>
          </w:tcPr>
          <w:p w:rsidR="00FA5025" w:rsidRDefault="00FA5025" w:rsidP="00FA5025">
            <w:pPr>
              <w:jc w:val="both"/>
              <w:rPr>
                <w:rFonts w:ascii="Tahoma" w:hAnsi="Tahoma" w:cs="Tahoma"/>
              </w:rPr>
            </w:pPr>
            <w:r>
              <w:rPr>
                <w:rFonts w:ascii="Tahoma" w:hAnsi="Tahoma" w:cs="Tahoma"/>
              </w:rPr>
              <w:t xml:space="preserve">Adding the Ag details to the footer </w:t>
            </w:r>
            <w:r w:rsidR="006932E9">
              <w:rPr>
                <w:rFonts w:ascii="Tahoma" w:hAnsi="Tahoma" w:cs="Tahoma"/>
              </w:rPr>
              <w:t>(Ag</w:t>
            </w:r>
            <w:r>
              <w:rPr>
                <w:rFonts w:ascii="Tahoma" w:hAnsi="Tahoma" w:cs="Tahoma"/>
              </w:rPr>
              <w:t xml:space="preserve"> </w:t>
            </w:r>
            <w:r w:rsidR="006932E9">
              <w:rPr>
                <w:rFonts w:ascii="Tahoma" w:hAnsi="Tahoma" w:cs="Tahoma"/>
              </w:rPr>
              <w:t>No., Revision</w:t>
            </w:r>
            <w:r>
              <w:rPr>
                <w:rFonts w:ascii="Tahoma" w:hAnsi="Tahoma" w:cs="Tahoma"/>
              </w:rPr>
              <w:t xml:space="preserve"> No. and Date)</w:t>
            </w:r>
          </w:p>
          <w:p w:rsidR="00FA5025" w:rsidRDefault="00FA5025" w:rsidP="00FA5025">
            <w:pPr>
              <w:jc w:val="both"/>
              <w:rPr>
                <w:rFonts w:ascii="Tahoma" w:hAnsi="Tahoma" w:cs="Tahoma"/>
              </w:rPr>
            </w:pPr>
            <w:r>
              <w:rPr>
                <w:rFonts w:ascii="Tahoma" w:hAnsi="Tahoma" w:cs="Tahoma"/>
              </w:rPr>
              <w:t xml:space="preserve">Remove the front page of signatory and place it the information of </w:t>
            </w:r>
            <w:r w:rsidR="006932E9">
              <w:rPr>
                <w:rFonts w:ascii="Tahoma" w:hAnsi="Tahoma" w:cs="Tahoma"/>
              </w:rPr>
              <w:t>preparatory, review</w:t>
            </w:r>
            <w:r>
              <w:rPr>
                <w:rFonts w:ascii="Tahoma" w:hAnsi="Tahoma" w:cs="Tahoma"/>
              </w:rPr>
              <w:t xml:space="preserve"> and approval in the footer of document.</w:t>
            </w:r>
          </w:p>
          <w:p w:rsidR="00FA5025" w:rsidRPr="004130B2" w:rsidRDefault="00FA5025" w:rsidP="00FA5025">
            <w:pPr>
              <w:jc w:val="both"/>
              <w:rPr>
                <w:rFonts w:ascii="Tahoma" w:hAnsi="Tahoma" w:cs="Tahoma"/>
              </w:rPr>
            </w:pPr>
            <w:r>
              <w:rPr>
                <w:rFonts w:ascii="Tahoma" w:hAnsi="Tahoma" w:cs="Tahoma"/>
              </w:rPr>
              <w:t>Remove the date from the header and add it to the body of the form.</w:t>
            </w:r>
          </w:p>
        </w:tc>
      </w:tr>
      <w:tr w:rsidR="00FA5025" w:rsidRPr="004130B2" w:rsidTr="007F1188">
        <w:trPr>
          <w:trHeight w:hRule="exact" w:val="3880"/>
        </w:trPr>
        <w:tc>
          <w:tcPr>
            <w:tcW w:w="1865" w:type="dxa"/>
            <w:shd w:val="clear" w:color="auto" w:fill="auto"/>
            <w:vAlign w:val="center"/>
          </w:tcPr>
          <w:p w:rsidR="00FA5025" w:rsidRPr="004130B2" w:rsidRDefault="00FA5025" w:rsidP="00FA5025">
            <w:pPr>
              <w:jc w:val="both"/>
              <w:rPr>
                <w:rFonts w:ascii="Tahoma" w:hAnsi="Tahoma" w:cs="Tahoma"/>
              </w:rPr>
            </w:pPr>
            <w:r>
              <w:rPr>
                <w:rFonts w:ascii="Tahoma" w:hAnsi="Tahoma" w:cs="Tahoma"/>
              </w:rPr>
              <w:t>Feb. 17, 2016</w:t>
            </w:r>
          </w:p>
        </w:tc>
        <w:tc>
          <w:tcPr>
            <w:tcW w:w="948" w:type="dxa"/>
            <w:shd w:val="clear" w:color="auto" w:fill="auto"/>
            <w:vAlign w:val="center"/>
          </w:tcPr>
          <w:p w:rsidR="00FA5025" w:rsidRPr="004130B2" w:rsidRDefault="00FA5025" w:rsidP="00FA5025">
            <w:pPr>
              <w:jc w:val="both"/>
              <w:rPr>
                <w:rFonts w:ascii="Tahoma" w:hAnsi="Tahoma" w:cs="Tahoma"/>
              </w:rPr>
            </w:pPr>
            <w:r>
              <w:rPr>
                <w:rFonts w:ascii="Tahoma" w:hAnsi="Tahoma" w:cs="Tahoma"/>
              </w:rPr>
              <w:t xml:space="preserve">      06</w:t>
            </w:r>
          </w:p>
        </w:tc>
        <w:tc>
          <w:tcPr>
            <w:tcW w:w="8024" w:type="dxa"/>
            <w:shd w:val="clear" w:color="auto" w:fill="auto"/>
            <w:vAlign w:val="center"/>
          </w:tcPr>
          <w:p w:rsidR="00FA5025" w:rsidRPr="00C85D2E" w:rsidRDefault="00FA5025" w:rsidP="00FA5025">
            <w:pPr>
              <w:pStyle w:val="ListParagraph"/>
              <w:numPr>
                <w:ilvl w:val="0"/>
                <w:numId w:val="26"/>
              </w:numPr>
              <w:jc w:val="both"/>
              <w:rPr>
                <w:rFonts w:ascii="Tahoma" w:hAnsi="Tahoma" w:cs="Tahoma"/>
              </w:rPr>
            </w:pPr>
            <w:r w:rsidRPr="00C85D2E">
              <w:rPr>
                <w:rFonts w:ascii="Tahoma" w:hAnsi="Tahoma" w:cs="Tahoma"/>
              </w:rPr>
              <w:t xml:space="preserve">Clause 2.1.10.: Change "Accept to send samples to laboratories which are not mentioned within the required time frame. " to </w:t>
            </w:r>
          </w:p>
          <w:p w:rsidR="00FA5025" w:rsidRPr="00652800" w:rsidRDefault="00FA5025" w:rsidP="00FA5025">
            <w:pPr>
              <w:jc w:val="both"/>
              <w:rPr>
                <w:rFonts w:ascii="Tahoma" w:hAnsi="Tahoma" w:cs="Tahoma"/>
              </w:rPr>
            </w:pPr>
            <w:r w:rsidRPr="00652800">
              <w:rPr>
                <w:rFonts w:ascii="Tahoma" w:hAnsi="Tahoma" w:cs="Tahoma"/>
              </w:rPr>
              <w:t xml:space="preserve">"Accept to provide without </w:t>
            </w:r>
            <w:r w:rsidR="006932E9" w:rsidRPr="00652800">
              <w:rPr>
                <w:rFonts w:ascii="Tahoma" w:hAnsi="Tahoma" w:cs="Tahoma"/>
              </w:rPr>
              <w:t>delay, additional</w:t>
            </w:r>
            <w:r w:rsidRPr="00652800">
              <w:rPr>
                <w:rFonts w:ascii="Tahoma" w:hAnsi="Tahoma" w:cs="Tahoma"/>
              </w:rPr>
              <w:t xml:space="preserve"> samples whenever </w:t>
            </w:r>
          </w:p>
          <w:p w:rsidR="00FA5025" w:rsidRPr="00652800" w:rsidRDefault="00FA5025" w:rsidP="00FA5025">
            <w:pPr>
              <w:jc w:val="both"/>
              <w:rPr>
                <w:rFonts w:ascii="Tahoma" w:hAnsi="Tahoma" w:cs="Tahoma"/>
              </w:rPr>
            </w:pPr>
            <w:r w:rsidRPr="00652800">
              <w:rPr>
                <w:rFonts w:ascii="Tahoma" w:hAnsi="Tahoma" w:cs="Tahoma"/>
              </w:rPr>
              <w:t xml:space="preserve">requested by Certification Body, which are not previously </w:t>
            </w:r>
          </w:p>
          <w:p w:rsidR="00FA5025" w:rsidRPr="00652800" w:rsidRDefault="00FA5025" w:rsidP="00FA5025">
            <w:pPr>
              <w:jc w:val="both"/>
              <w:rPr>
                <w:rFonts w:ascii="Tahoma" w:hAnsi="Tahoma" w:cs="Tahoma"/>
              </w:rPr>
            </w:pPr>
            <w:r w:rsidRPr="00652800">
              <w:rPr>
                <w:rFonts w:ascii="Tahoma" w:hAnsi="Tahoma" w:cs="Tahoma"/>
              </w:rPr>
              <w:t xml:space="preserve">mentioned in case of need. (This includes either additional </w:t>
            </w:r>
          </w:p>
          <w:p w:rsidR="00FA5025" w:rsidRPr="00652800" w:rsidRDefault="00FA5025" w:rsidP="00FA5025">
            <w:pPr>
              <w:jc w:val="both"/>
              <w:rPr>
                <w:rFonts w:ascii="Tahoma" w:hAnsi="Tahoma" w:cs="Tahoma"/>
              </w:rPr>
            </w:pPr>
            <w:r w:rsidRPr="00652800">
              <w:rPr>
                <w:rFonts w:ascii="Tahoma" w:hAnsi="Tahoma" w:cs="Tahoma"/>
              </w:rPr>
              <w:t xml:space="preserve">units from same selected sample or new samples identified by </w:t>
            </w:r>
          </w:p>
          <w:p w:rsidR="00FA5025" w:rsidRDefault="00FA5025" w:rsidP="00FA5025">
            <w:pPr>
              <w:jc w:val="both"/>
              <w:rPr>
                <w:rFonts w:ascii="Tahoma" w:hAnsi="Tahoma" w:cs="Tahoma"/>
              </w:rPr>
            </w:pPr>
            <w:r w:rsidRPr="00652800">
              <w:rPr>
                <w:rFonts w:ascii="Tahoma" w:hAnsi="Tahoma" w:cs="Tahoma"/>
              </w:rPr>
              <w:t>Certificatio</w:t>
            </w:r>
            <w:r>
              <w:rPr>
                <w:rFonts w:ascii="Tahoma" w:hAnsi="Tahoma" w:cs="Tahoma"/>
              </w:rPr>
              <w:t>n body for more verification).</w:t>
            </w:r>
          </w:p>
          <w:p w:rsidR="00FA5025" w:rsidRPr="00C85D2E" w:rsidRDefault="00FA5025" w:rsidP="00FA5025">
            <w:pPr>
              <w:pStyle w:val="ListParagraph"/>
              <w:numPr>
                <w:ilvl w:val="0"/>
                <w:numId w:val="26"/>
              </w:numPr>
              <w:jc w:val="both"/>
              <w:rPr>
                <w:rFonts w:ascii="Tahoma" w:hAnsi="Tahoma" w:cs="Tahoma"/>
              </w:rPr>
            </w:pPr>
            <w:r>
              <w:rPr>
                <w:rFonts w:ascii="Tahoma" w:hAnsi="Tahoma" w:cs="Tahoma"/>
              </w:rPr>
              <w:t>Adding</w:t>
            </w:r>
            <w:r w:rsidRPr="00C85D2E">
              <w:rPr>
                <w:rFonts w:ascii="Tahoma" w:hAnsi="Tahoma" w:cs="Tahoma"/>
              </w:rPr>
              <w:t xml:space="preserve"> Article 18 Changes affecting certification and article for Use </w:t>
            </w:r>
          </w:p>
          <w:p w:rsidR="00FA5025" w:rsidRPr="004130B2" w:rsidRDefault="00FA5025" w:rsidP="00FA5025">
            <w:pPr>
              <w:jc w:val="both"/>
              <w:rPr>
                <w:rFonts w:ascii="Tahoma" w:hAnsi="Tahoma" w:cs="Tahoma"/>
              </w:rPr>
            </w:pPr>
            <w:r w:rsidRPr="001F6961">
              <w:rPr>
                <w:rFonts w:ascii="Tahoma" w:hAnsi="Tahoma" w:cs="Tahoma"/>
              </w:rPr>
              <w:t>of Certification Mark moved to Article 19</w:t>
            </w:r>
            <w:r>
              <w:rPr>
                <w:rFonts w:ascii="Tahoma" w:hAnsi="Tahoma" w:cs="Tahoma"/>
              </w:rPr>
              <w:t xml:space="preserve">,Adding date to signature </w:t>
            </w:r>
          </w:p>
        </w:tc>
      </w:tr>
      <w:tr w:rsidR="00FA5025" w:rsidRPr="004130B2" w:rsidTr="007F1188">
        <w:trPr>
          <w:trHeight w:hRule="exact" w:val="1559"/>
        </w:trPr>
        <w:tc>
          <w:tcPr>
            <w:tcW w:w="1865" w:type="dxa"/>
            <w:shd w:val="clear" w:color="auto" w:fill="auto"/>
            <w:vAlign w:val="center"/>
          </w:tcPr>
          <w:p w:rsidR="00FA5025" w:rsidRPr="004130B2" w:rsidRDefault="00FA5025" w:rsidP="00FA5025">
            <w:pPr>
              <w:jc w:val="both"/>
              <w:rPr>
                <w:rFonts w:ascii="Tahoma" w:hAnsi="Tahoma" w:cs="Tahoma"/>
              </w:rPr>
            </w:pPr>
            <w:r>
              <w:rPr>
                <w:rFonts w:ascii="Tahoma" w:hAnsi="Tahoma" w:cs="Tahoma"/>
              </w:rPr>
              <w:t>May 20</w:t>
            </w:r>
            <w:r w:rsidRPr="005216BD">
              <w:rPr>
                <w:rFonts w:ascii="Tahoma" w:hAnsi="Tahoma" w:cs="Tahoma"/>
                <w:vertAlign w:val="superscript"/>
              </w:rPr>
              <w:t>th</w:t>
            </w:r>
            <w:r>
              <w:rPr>
                <w:rFonts w:ascii="Tahoma" w:hAnsi="Tahoma" w:cs="Tahoma"/>
              </w:rPr>
              <w:t>2016</w:t>
            </w:r>
          </w:p>
        </w:tc>
        <w:tc>
          <w:tcPr>
            <w:tcW w:w="948" w:type="dxa"/>
            <w:shd w:val="clear" w:color="auto" w:fill="auto"/>
            <w:vAlign w:val="center"/>
          </w:tcPr>
          <w:p w:rsidR="00FA5025" w:rsidRPr="004130B2" w:rsidRDefault="00FA5025" w:rsidP="00FA5025">
            <w:pPr>
              <w:jc w:val="both"/>
              <w:rPr>
                <w:rFonts w:ascii="Tahoma" w:hAnsi="Tahoma" w:cs="Tahoma"/>
              </w:rPr>
            </w:pPr>
            <w:r>
              <w:rPr>
                <w:rFonts w:ascii="Tahoma" w:hAnsi="Tahoma" w:cs="Tahoma"/>
              </w:rPr>
              <w:t>07</w:t>
            </w:r>
          </w:p>
        </w:tc>
        <w:tc>
          <w:tcPr>
            <w:tcW w:w="8024" w:type="dxa"/>
            <w:shd w:val="clear" w:color="auto" w:fill="auto"/>
            <w:vAlign w:val="center"/>
          </w:tcPr>
          <w:p w:rsidR="00FA5025" w:rsidRPr="004130B2" w:rsidRDefault="00FA5025" w:rsidP="00FA5025">
            <w:pPr>
              <w:jc w:val="both"/>
              <w:rPr>
                <w:rFonts w:ascii="Tahoma" w:hAnsi="Tahoma" w:cs="Tahoma"/>
              </w:rPr>
            </w:pPr>
            <w:r>
              <w:rPr>
                <w:rFonts w:ascii="Tahoma" w:hAnsi="Tahoma" w:cs="Tahoma"/>
              </w:rPr>
              <w:t xml:space="preserve">Adding the new scopes to the scope of certification and modify the presentation and selection of scope of certification by adding: please select/tick the appropriate scope and area of certification, and type of </w:t>
            </w:r>
            <w:r w:rsidR="006932E9">
              <w:rPr>
                <w:rFonts w:ascii="Tahoma" w:hAnsi="Tahoma" w:cs="Tahoma"/>
              </w:rPr>
              <w:t>certification (</w:t>
            </w:r>
            <w:r>
              <w:rPr>
                <w:rFonts w:ascii="Tahoma" w:hAnsi="Tahoma" w:cs="Tahoma"/>
              </w:rPr>
              <w:t xml:space="preserve">RACS </w:t>
            </w:r>
            <w:r w:rsidR="006932E9">
              <w:rPr>
                <w:rFonts w:ascii="Tahoma" w:hAnsi="Tahoma" w:cs="Tahoma"/>
              </w:rPr>
              <w:t>Administrative</w:t>
            </w:r>
            <w:r>
              <w:rPr>
                <w:rFonts w:ascii="Tahoma" w:hAnsi="Tahoma" w:cs="Tahoma"/>
              </w:rPr>
              <w:t xml:space="preserve"> to refer to RACS/REC/79 the scope of certified products for standards </w:t>
            </w:r>
            <w:r w:rsidR="006932E9">
              <w:rPr>
                <w:rFonts w:ascii="Tahoma" w:hAnsi="Tahoma" w:cs="Tahoma"/>
              </w:rPr>
              <w:t>selection</w:t>
            </w:r>
            <w:r>
              <w:rPr>
                <w:rFonts w:ascii="Tahoma" w:hAnsi="Tahoma" w:cs="Tahoma"/>
              </w:rPr>
              <w:t>):</w:t>
            </w:r>
          </w:p>
        </w:tc>
      </w:tr>
      <w:tr w:rsidR="00FA5025" w:rsidRPr="004130B2" w:rsidTr="007F1188">
        <w:trPr>
          <w:trHeight w:hRule="exact" w:val="5228"/>
        </w:trPr>
        <w:tc>
          <w:tcPr>
            <w:tcW w:w="1865" w:type="dxa"/>
            <w:shd w:val="clear" w:color="auto" w:fill="auto"/>
            <w:vAlign w:val="center"/>
          </w:tcPr>
          <w:p w:rsidR="00FA5025" w:rsidRPr="004130B2" w:rsidRDefault="00FA5025" w:rsidP="00AF2B90">
            <w:pPr>
              <w:jc w:val="both"/>
              <w:rPr>
                <w:rFonts w:ascii="Tahoma" w:hAnsi="Tahoma" w:cs="Tahoma"/>
              </w:rPr>
            </w:pPr>
            <w:r>
              <w:rPr>
                <w:rFonts w:ascii="Tahoma" w:hAnsi="Tahoma" w:cs="Tahoma"/>
              </w:rPr>
              <w:lastRenderedPageBreak/>
              <w:t>Sep 18</w:t>
            </w:r>
            <w:r w:rsidR="00AF2B90" w:rsidRPr="00AF2B90">
              <w:rPr>
                <w:rFonts w:ascii="Tahoma" w:hAnsi="Tahoma" w:cs="Tahoma"/>
                <w:vertAlign w:val="superscript"/>
              </w:rPr>
              <w:t>th</w:t>
            </w:r>
            <w:r w:rsidR="00AF2B90">
              <w:rPr>
                <w:rFonts w:ascii="Tahoma" w:hAnsi="Tahoma" w:cs="Tahoma"/>
              </w:rPr>
              <w:t xml:space="preserve"> </w:t>
            </w:r>
            <w:r>
              <w:rPr>
                <w:rFonts w:ascii="Tahoma" w:hAnsi="Tahoma" w:cs="Tahoma"/>
              </w:rPr>
              <w:t>2016</w:t>
            </w:r>
          </w:p>
        </w:tc>
        <w:tc>
          <w:tcPr>
            <w:tcW w:w="948" w:type="dxa"/>
            <w:shd w:val="clear" w:color="auto" w:fill="auto"/>
            <w:vAlign w:val="center"/>
          </w:tcPr>
          <w:p w:rsidR="00FA5025" w:rsidRPr="004130B2" w:rsidRDefault="00FA5025" w:rsidP="00FA5025">
            <w:pPr>
              <w:jc w:val="both"/>
              <w:rPr>
                <w:rFonts w:ascii="Tahoma" w:hAnsi="Tahoma" w:cs="Tahoma"/>
              </w:rPr>
            </w:pPr>
            <w:r>
              <w:rPr>
                <w:rFonts w:ascii="Tahoma" w:hAnsi="Tahoma" w:cs="Tahoma"/>
              </w:rPr>
              <w:t>08</w:t>
            </w:r>
          </w:p>
        </w:tc>
        <w:tc>
          <w:tcPr>
            <w:tcW w:w="8024" w:type="dxa"/>
            <w:shd w:val="clear" w:color="auto" w:fill="auto"/>
          </w:tcPr>
          <w:p w:rsidR="008D5398" w:rsidRDefault="00FA5025" w:rsidP="00863287">
            <w:pPr>
              <w:rPr>
                <w:rFonts w:ascii="Tahoma" w:hAnsi="Tahoma" w:cs="Tahoma"/>
              </w:rPr>
            </w:pPr>
            <w:r w:rsidRPr="00FA5025">
              <w:rPr>
                <w:rFonts w:ascii="Tahoma" w:hAnsi="Tahoma" w:cs="Tahoma"/>
              </w:rPr>
              <w:t>Update the layout</w:t>
            </w:r>
            <w:r w:rsidR="00863287">
              <w:rPr>
                <w:rFonts w:ascii="Tahoma" w:hAnsi="Tahoma" w:cs="Tahoma"/>
              </w:rPr>
              <w:t xml:space="preserve"> of scopes selection and modify the way it looks but keeping same information inside the table and adding only (Other).</w:t>
            </w:r>
          </w:p>
          <w:p w:rsidR="008D5398" w:rsidRDefault="00FA5025" w:rsidP="00863287">
            <w:pPr>
              <w:rPr>
                <w:rFonts w:ascii="Tahoma" w:hAnsi="Tahoma" w:cs="Tahoma"/>
              </w:rPr>
            </w:pPr>
            <w:r w:rsidRPr="00FA5025">
              <w:rPr>
                <w:rFonts w:ascii="Tahoma" w:hAnsi="Tahoma" w:cs="Tahoma"/>
              </w:rPr>
              <w:t>Remove date from the header and keep date only i</w:t>
            </w:r>
            <w:r w:rsidR="00863287">
              <w:rPr>
                <w:rFonts w:ascii="Tahoma" w:hAnsi="Tahoma" w:cs="Tahoma"/>
              </w:rPr>
              <w:t>n the last part after signature.</w:t>
            </w:r>
          </w:p>
          <w:p w:rsidR="00FA5025" w:rsidRDefault="00FA5025" w:rsidP="008D5398">
            <w:pPr>
              <w:rPr>
                <w:rFonts w:ascii="Tahoma" w:hAnsi="Tahoma" w:cs="Tahoma"/>
              </w:rPr>
            </w:pPr>
            <w:r>
              <w:rPr>
                <w:rFonts w:ascii="Tahoma" w:hAnsi="Tahoma" w:cs="Tahoma"/>
              </w:rPr>
              <w:t xml:space="preserve">Modification of article 9 and add </w:t>
            </w:r>
            <w:r w:rsidR="00863287">
              <w:rPr>
                <w:rFonts w:ascii="Tahoma" w:hAnsi="Tahoma" w:cs="Tahoma"/>
              </w:rPr>
              <w:t>the sentence (</w:t>
            </w:r>
            <w:r w:rsidR="008D5398">
              <w:rPr>
                <w:rFonts w:ascii="Tahoma" w:hAnsi="Tahoma" w:cs="Tahoma"/>
              </w:rPr>
              <w:t xml:space="preserve"> By signing this agreement , applicant acknowledges, recognizes and accepts the procedures of handling complaints and appeals </w:t>
            </w:r>
            <w:r w:rsidR="008D5398" w:rsidRPr="004130B2">
              <w:rPr>
                <w:rFonts w:ascii="Tahoma" w:hAnsi="Tahoma" w:cs="Tahoma"/>
              </w:rPr>
              <w:t xml:space="preserve"> </w:t>
            </w:r>
            <w:r w:rsidR="008D5398">
              <w:rPr>
                <w:rFonts w:ascii="Tahoma" w:hAnsi="Tahoma" w:cs="Tahoma"/>
              </w:rPr>
              <w:t>(RACS/Sop/07) available on RACS Website/Publically available information</w:t>
            </w:r>
            <w:r w:rsidR="004B0926">
              <w:rPr>
                <w:rFonts w:ascii="Tahoma" w:hAnsi="Tahoma" w:cs="Tahoma"/>
              </w:rPr>
              <w:t>)</w:t>
            </w:r>
            <w:r w:rsidR="00863287">
              <w:rPr>
                <w:rFonts w:ascii="Tahoma" w:hAnsi="Tahoma" w:cs="Tahoma"/>
              </w:rPr>
              <w:t>.</w:t>
            </w:r>
          </w:p>
          <w:p w:rsidR="00AE248E" w:rsidRPr="004130B2" w:rsidRDefault="00863287" w:rsidP="007F1188">
            <w:pPr>
              <w:rPr>
                <w:rFonts w:ascii="Tahoma" w:hAnsi="Tahoma" w:cs="Tahoma"/>
              </w:rPr>
            </w:pPr>
            <w:r>
              <w:rPr>
                <w:rFonts w:ascii="Tahoma" w:hAnsi="Tahoma" w:cs="Tahoma"/>
              </w:rPr>
              <w:t xml:space="preserve">Merging of Article 11 </w:t>
            </w:r>
            <w:r w:rsidR="00AE248E">
              <w:rPr>
                <w:rFonts w:ascii="Tahoma" w:hAnsi="Tahoma" w:cs="Tahoma"/>
              </w:rPr>
              <w:t>(</w:t>
            </w:r>
            <w:r w:rsidR="00AE248E" w:rsidRPr="00AE248E">
              <w:rPr>
                <w:rFonts w:ascii="Tahoma" w:hAnsi="Tahoma" w:cs="Tahoma"/>
              </w:rPr>
              <w:t xml:space="preserve">Information on modifications or Changes in </w:t>
            </w:r>
            <w:r w:rsidR="006932E9" w:rsidRPr="00AE248E">
              <w:rPr>
                <w:rFonts w:ascii="Tahoma" w:hAnsi="Tahoma" w:cs="Tahoma"/>
              </w:rPr>
              <w:t>pro</w:t>
            </w:r>
            <w:r w:rsidR="006932E9">
              <w:rPr>
                <w:rFonts w:ascii="Tahoma" w:hAnsi="Tahoma" w:cs="Tahoma"/>
              </w:rPr>
              <w:t>duction) &amp;</w:t>
            </w:r>
            <w:r w:rsidRPr="00AE248E">
              <w:rPr>
                <w:rFonts w:ascii="Tahoma" w:hAnsi="Tahoma" w:cs="Tahoma"/>
              </w:rPr>
              <w:t xml:space="preserve"> </w:t>
            </w:r>
            <w:r>
              <w:rPr>
                <w:rFonts w:ascii="Tahoma" w:hAnsi="Tahoma" w:cs="Tahoma"/>
              </w:rPr>
              <w:t xml:space="preserve">Article 18 </w:t>
            </w:r>
            <w:r w:rsidR="007F1188">
              <w:rPr>
                <w:rFonts w:ascii="Tahoma" w:eastAsia="Calibri" w:hAnsi="Tahoma" w:cs="Tahoma"/>
                <w:b/>
                <w:bCs/>
              </w:rPr>
              <w:t>(C</w:t>
            </w:r>
            <w:r w:rsidR="00AE248E" w:rsidRPr="00AE248E">
              <w:rPr>
                <w:rFonts w:ascii="Tahoma" w:eastAsia="Calibri" w:hAnsi="Tahoma" w:cs="Tahoma"/>
              </w:rPr>
              <w:t>hanges done by client affecting certification</w:t>
            </w:r>
            <w:r w:rsidR="00AE248E" w:rsidRPr="00AE248E">
              <w:rPr>
                <w:rFonts w:ascii="Tahoma" w:hAnsi="Tahoma" w:cs="Tahoma"/>
              </w:rPr>
              <w:t>)</w:t>
            </w:r>
            <w:r w:rsidR="00AE248E">
              <w:rPr>
                <w:rFonts w:ascii="Tahoma" w:hAnsi="Tahoma" w:cs="Tahoma"/>
              </w:rPr>
              <w:t>, to be in one article (Article 11) including all the options of possible changes.</w:t>
            </w:r>
            <w:r w:rsidR="007F1188">
              <w:rPr>
                <w:rFonts w:ascii="Tahoma" w:hAnsi="Tahoma" w:cs="Tahoma"/>
              </w:rPr>
              <w:t xml:space="preserve"> </w:t>
            </w:r>
            <w:r w:rsidR="00AE248E">
              <w:rPr>
                <w:rFonts w:ascii="Tahoma" w:hAnsi="Tahoma" w:cs="Tahoma"/>
              </w:rPr>
              <w:t xml:space="preserve">Renumbering Article 19 to become Article </w:t>
            </w:r>
            <w:r w:rsidR="006932E9">
              <w:rPr>
                <w:rFonts w:ascii="Tahoma" w:hAnsi="Tahoma" w:cs="Tahoma"/>
              </w:rPr>
              <w:t>18,</w:t>
            </w:r>
            <w:r w:rsidR="00A708BC">
              <w:rPr>
                <w:rFonts w:ascii="Tahoma" w:hAnsi="Tahoma" w:cs="Tahoma"/>
              </w:rPr>
              <w:t xml:space="preserve"> change the name of this article to become: control the use of</w:t>
            </w:r>
            <w:r w:rsidR="006932E9">
              <w:rPr>
                <w:rFonts w:ascii="Tahoma" w:hAnsi="Tahoma" w:cs="Tahoma"/>
              </w:rPr>
              <w:t>….</w:t>
            </w:r>
            <w:r w:rsidR="00A708BC">
              <w:rPr>
                <w:rFonts w:ascii="Tahoma" w:hAnsi="Tahoma" w:cs="Tahoma"/>
              </w:rPr>
              <w:t xml:space="preserve">, </w:t>
            </w:r>
            <w:r w:rsidR="00AE248E">
              <w:rPr>
                <w:rFonts w:ascii="Tahoma" w:hAnsi="Tahoma" w:cs="Tahoma"/>
              </w:rPr>
              <w:t xml:space="preserve">and remove the old </w:t>
            </w:r>
            <w:r w:rsidR="006932E9">
              <w:rPr>
                <w:rFonts w:ascii="Tahoma" w:hAnsi="Tahoma" w:cs="Tahoma"/>
              </w:rPr>
              <w:t>content (</w:t>
            </w:r>
            <w:r w:rsidR="00AE248E">
              <w:rPr>
                <w:rFonts w:ascii="Tahoma" w:hAnsi="Tahoma" w:cs="Tahoma"/>
              </w:rPr>
              <w:t xml:space="preserve">partial content of RACS/SOP/01) and replace it with recognition of client to read </w:t>
            </w:r>
            <w:r w:rsidR="006932E9">
              <w:rPr>
                <w:rFonts w:ascii="Tahoma" w:hAnsi="Tahoma" w:cs="Tahoma"/>
              </w:rPr>
              <w:t>and</w:t>
            </w:r>
            <w:r w:rsidR="00AE248E">
              <w:rPr>
                <w:rFonts w:ascii="Tahoma" w:hAnsi="Tahoma" w:cs="Tahoma"/>
              </w:rPr>
              <w:t xml:space="preserve"> accept the terms and conditions mentioned in RACS/SOP/01</w:t>
            </w:r>
          </w:p>
          <w:p w:rsidR="00FA5025" w:rsidRPr="00FA5025" w:rsidRDefault="00FA5025" w:rsidP="00FA5025">
            <w:pPr>
              <w:rPr>
                <w:rFonts w:ascii="Tahoma" w:hAnsi="Tahoma" w:cs="Tahoma"/>
              </w:rPr>
            </w:pPr>
          </w:p>
        </w:tc>
      </w:tr>
      <w:tr w:rsidR="00FA5025" w:rsidRPr="004130B2" w:rsidTr="00A85A8C">
        <w:trPr>
          <w:trHeight w:hRule="exact" w:val="620"/>
        </w:trPr>
        <w:tc>
          <w:tcPr>
            <w:tcW w:w="1865" w:type="dxa"/>
            <w:shd w:val="clear" w:color="auto" w:fill="auto"/>
            <w:vAlign w:val="center"/>
          </w:tcPr>
          <w:p w:rsidR="00FA5025" w:rsidRDefault="000E3349" w:rsidP="00FA5025">
            <w:pPr>
              <w:jc w:val="both"/>
              <w:rPr>
                <w:rFonts w:ascii="Tahoma" w:hAnsi="Tahoma" w:cs="Tahoma"/>
              </w:rPr>
            </w:pPr>
            <w:r>
              <w:rPr>
                <w:rFonts w:ascii="Tahoma" w:hAnsi="Tahoma" w:cs="Tahoma"/>
              </w:rPr>
              <w:t>Nov 23</w:t>
            </w:r>
            <w:r w:rsidRPr="000E3349">
              <w:rPr>
                <w:rFonts w:ascii="Tahoma" w:hAnsi="Tahoma" w:cs="Tahoma"/>
                <w:vertAlign w:val="superscript"/>
              </w:rPr>
              <w:t>rd</w:t>
            </w:r>
            <w:r>
              <w:rPr>
                <w:rFonts w:ascii="Tahoma" w:hAnsi="Tahoma" w:cs="Tahoma"/>
              </w:rPr>
              <w:t xml:space="preserve"> ,2016</w:t>
            </w:r>
          </w:p>
        </w:tc>
        <w:tc>
          <w:tcPr>
            <w:tcW w:w="948" w:type="dxa"/>
            <w:shd w:val="clear" w:color="auto" w:fill="auto"/>
            <w:vAlign w:val="center"/>
          </w:tcPr>
          <w:p w:rsidR="00FA5025" w:rsidRDefault="000E3349" w:rsidP="00FA5025">
            <w:pPr>
              <w:jc w:val="both"/>
              <w:rPr>
                <w:rFonts w:ascii="Tahoma" w:hAnsi="Tahoma" w:cs="Tahoma"/>
              </w:rPr>
            </w:pPr>
            <w:r>
              <w:rPr>
                <w:rFonts w:ascii="Tahoma" w:hAnsi="Tahoma" w:cs="Tahoma"/>
              </w:rPr>
              <w:t>09</w:t>
            </w:r>
          </w:p>
        </w:tc>
        <w:tc>
          <w:tcPr>
            <w:tcW w:w="8024" w:type="dxa"/>
            <w:shd w:val="clear" w:color="auto" w:fill="auto"/>
          </w:tcPr>
          <w:p w:rsidR="00A85A8C" w:rsidRPr="00FA5025" w:rsidRDefault="00027A01" w:rsidP="00A85A8C">
            <w:pPr>
              <w:rPr>
                <w:rFonts w:ascii="Tahoma" w:hAnsi="Tahoma" w:cs="Tahoma"/>
              </w:rPr>
            </w:pPr>
            <w:r>
              <w:rPr>
                <w:rFonts w:ascii="Tahoma" w:hAnsi="Tahoma" w:cs="Tahoma"/>
              </w:rPr>
              <w:t xml:space="preserve">Add point </w:t>
            </w:r>
            <w:r>
              <w:rPr>
                <w:rFonts w:ascii="Tahoma" w:hAnsi="Tahoma" w:cs="Tahoma"/>
                <w:b/>
                <w:bCs/>
              </w:rPr>
              <w:t xml:space="preserve">2.2.4. </w:t>
            </w:r>
            <w:r w:rsidRPr="00027A01">
              <w:rPr>
                <w:rFonts w:ascii="Tahoma" w:hAnsi="Tahoma" w:cs="Tahoma"/>
              </w:rPr>
              <w:t>about</w:t>
            </w:r>
            <w:r>
              <w:rPr>
                <w:rFonts w:ascii="Tahoma" w:hAnsi="Tahoma" w:cs="Tahoma"/>
              </w:rPr>
              <w:t xml:space="preserve"> additional RACS </w:t>
            </w:r>
            <w:r w:rsidR="006932E9">
              <w:rPr>
                <w:rFonts w:ascii="Tahoma" w:hAnsi="Tahoma" w:cs="Tahoma"/>
              </w:rPr>
              <w:t>Responsibility,</w:t>
            </w:r>
            <w:r>
              <w:rPr>
                <w:rFonts w:ascii="Tahoma" w:hAnsi="Tahoma" w:cs="Tahoma"/>
              </w:rPr>
              <w:t xml:space="preserve"> and point</w:t>
            </w:r>
            <w:r w:rsidR="00A85A8C">
              <w:rPr>
                <w:rFonts w:ascii="Tahoma" w:hAnsi="Tahoma" w:cs="Tahoma"/>
              </w:rPr>
              <w:t xml:space="preserve"> </w:t>
            </w:r>
            <w:r w:rsidR="00A85A8C" w:rsidRPr="000E3349">
              <w:rPr>
                <w:rFonts w:ascii="Tahoma" w:hAnsi="Tahoma" w:cs="Tahoma"/>
                <w:b/>
                <w:bCs/>
              </w:rPr>
              <w:t>2.1.12.</w:t>
            </w:r>
            <w:r w:rsidR="00A85A8C">
              <w:rPr>
                <w:rFonts w:ascii="Tahoma" w:hAnsi="Tahoma" w:cs="Tahoma"/>
                <w:b/>
                <w:bCs/>
              </w:rPr>
              <w:t xml:space="preserve"> </w:t>
            </w:r>
            <w:r w:rsidR="00A85A8C" w:rsidRPr="00A85A8C">
              <w:rPr>
                <w:rFonts w:ascii="Tahoma" w:hAnsi="Tahoma" w:cs="Tahoma"/>
              </w:rPr>
              <w:t xml:space="preserve">about </w:t>
            </w:r>
            <w:r w:rsidR="00A85A8C">
              <w:rPr>
                <w:rFonts w:ascii="Tahoma" w:hAnsi="Tahoma" w:cs="Tahoma"/>
              </w:rPr>
              <w:t>applicant responsibility.</w:t>
            </w:r>
          </w:p>
        </w:tc>
      </w:tr>
      <w:tr w:rsidR="00FA5025" w:rsidRPr="004130B2" w:rsidTr="007F1188">
        <w:trPr>
          <w:trHeight w:hRule="exact" w:val="359"/>
        </w:trPr>
        <w:tc>
          <w:tcPr>
            <w:tcW w:w="1865" w:type="dxa"/>
            <w:shd w:val="clear" w:color="auto" w:fill="auto"/>
            <w:vAlign w:val="center"/>
          </w:tcPr>
          <w:p w:rsidR="00FA5025" w:rsidRDefault="00AE1770" w:rsidP="00FA5025">
            <w:pPr>
              <w:jc w:val="both"/>
              <w:rPr>
                <w:rFonts w:ascii="Tahoma" w:hAnsi="Tahoma" w:cs="Tahoma"/>
              </w:rPr>
            </w:pPr>
            <w:r>
              <w:rPr>
                <w:rFonts w:ascii="Tahoma" w:hAnsi="Tahoma" w:cs="Tahoma"/>
              </w:rPr>
              <w:t>Feb 15</w:t>
            </w:r>
            <w:r w:rsidRPr="00AE1770">
              <w:rPr>
                <w:rFonts w:ascii="Tahoma" w:hAnsi="Tahoma" w:cs="Tahoma"/>
                <w:vertAlign w:val="superscript"/>
              </w:rPr>
              <w:t>th</w:t>
            </w:r>
            <w:r>
              <w:rPr>
                <w:rFonts w:ascii="Tahoma" w:hAnsi="Tahoma" w:cs="Tahoma"/>
              </w:rPr>
              <w:t xml:space="preserve"> 2017</w:t>
            </w:r>
          </w:p>
        </w:tc>
        <w:tc>
          <w:tcPr>
            <w:tcW w:w="948" w:type="dxa"/>
            <w:shd w:val="clear" w:color="auto" w:fill="auto"/>
            <w:vAlign w:val="center"/>
          </w:tcPr>
          <w:p w:rsidR="00FA5025" w:rsidRDefault="00AE1770" w:rsidP="00FA5025">
            <w:pPr>
              <w:jc w:val="both"/>
              <w:rPr>
                <w:rFonts w:ascii="Tahoma" w:hAnsi="Tahoma" w:cs="Tahoma"/>
              </w:rPr>
            </w:pPr>
            <w:r>
              <w:rPr>
                <w:rFonts w:ascii="Tahoma" w:hAnsi="Tahoma" w:cs="Tahoma"/>
              </w:rPr>
              <w:t>10</w:t>
            </w:r>
          </w:p>
        </w:tc>
        <w:tc>
          <w:tcPr>
            <w:tcW w:w="8024" w:type="dxa"/>
            <w:shd w:val="clear" w:color="auto" w:fill="auto"/>
          </w:tcPr>
          <w:p w:rsidR="00FA5025" w:rsidRPr="00AE1770" w:rsidRDefault="00AE1770" w:rsidP="00FA5025">
            <w:pPr>
              <w:rPr>
                <w:rFonts w:ascii="Tahoma" w:hAnsi="Tahoma" w:cs="Tahoma"/>
                <w:b/>
                <w:bCs/>
              </w:rPr>
            </w:pPr>
            <w:r w:rsidRPr="00AE1770">
              <w:rPr>
                <w:rFonts w:ascii="Tahoma" w:hAnsi="Tahoma" w:cs="Tahoma"/>
                <w:b/>
                <w:bCs/>
              </w:rPr>
              <w:t>Add points 2.1.13 and 2.1.14</w:t>
            </w: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r w:rsidR="00FA5025" w:rsidRPr="004130B2" w:rsidTr="007F1188">
        <w:trPr>
          <w:trHeight w:hRule="exact" w:val="359"/>
        </w:trPr>
        <w:tc>
          <w:tcPr>
            <w:tcW w:w="1865" w:type="dxa"/>
            <w:shd w:val="clear" w:color="auto" w:fill="auto"/>
            <w:vAlign w:val="center"/>
          </w:tcPr>
          <w:p w:rsidR="00FA5025" w:rsidRDefault="00FA5025" w:rsidP="00FA5025">
            <w:pPr>
              <w:jc w:val="both"/>
              <w:rPr>
                <w:rFonts w:ascii="Tahoma" w:hAnsi="Tahoma" w:cs="Tahoma"/>
              </w:rPr>
            </w:pPr>
          </w:p>
        </w:tc>
        <w:tc>
          <w:tcPr>
            <w:tcW w:w="948" w:type="dxa"/>
            <w:shd w:val="clear" w:color="auto" w:fill="auto"/>
            <w:vAlign w:val="center"/>
          </w:tcPr>
          <w:p w:rsidR="00FA5025" w:rsidRDefault="00FA5025" w:rsidP="00FA5025">
            <w:pPr>
              <w:jc w:val="both"/>
              <w:rPr>
                <w:rFonts w:ascii="Tahoma" w:hAnsi="Tahoma" w:cs="Tahoma"/>
              </w:rPr>
            </w:pPr>
          </w:p>
        </w:tc>
        <w:tc>
          <w:tcPr>
            <w:tcW w:w="8024" w:type="dxa"/>
            <w:shd w:val="clear" w:color="auto" w:fill="auto"/>
          </w:tcPr>
          <w:p w:rsidR="00FA5025" w:rsidRPr="00FA5025" w:rsidRDefault="00FA5025" w:rsidP="00FA5025">
            <w:pPr>
              <w:rPr>
                <w:rFonts w:ascii="Tahoma" w:hAnsi="Tahoma" w:cs="Tahoma"/>
              </w:rPr>
            </w:pPr>
          </w:p>
        </w:tc>
      </w:tr>
    </w:tbl>
    <w:p w:rsidR="008E29B1" w:rsidRPr="004130B2" w:rsidRDefault="00545EAC" w:rsidP="00FA5025">
      <w:pPr>
        <w:rPr>
          <w:rFonts w:ascii="Tahoma" w:hAnsi="Tahoma" w:cs="Tahoma"/>
        </w:rPr>
      </w:pPr>
      <w:r w:rsidRPr="004130B2">
        <w:rPr>
          <w:rFonts w:ascii="Tahoma" w:hAnsi="Tahoma" w:cs="Tahoma"/>
        </w:rPr>
        <w:lastRenderedPageBreak/>
        <w:t xml:space="preserve">This mutual </w:t>
      </w:r>
      <w:r w:rsidR="008E29B1" w:rsidRPr="004130B2">
        <w:rPr>
          <w:rFonts w:ascii="Tahoma" w:hAnsi="Tahoma" w:cs="Tahoma"/>
        </w:rPr>
        <w:t>Agreement (hereinafter referred to as “Agreement”) has been entered into United Arab Emirates laws on (DATE) and between:</w:t>
      </w:r>
    </w:p>
    <w:p w:rsidR="008E29B1" w:rsidRPr="004130B2" w:rsidRDefault="008E29B1" w:rsidP="00DC2F63">
      <w:pPr>
        <w:jc w:val="both"/>
        <w:rPr>
          <w:rFonts w:ascii="Tahoma" w:hAnsi="Tahoma" w:cs="Tahoma"/>
        </w:rPr>
      </w:pPr>
      <w:r w:rsidRPr="004130B2">
        <w:rPr>
          <w:rFonts w:ascii="Tahoma" w:hAnsi="Tahoma" w:cs="Tahoma"/>
        </w:rPr>
        <w:t>1-</w:t>
      </w:r>
      <w:r w:rsidRPr="004130B2">
        <w:rPr>
          <w:rFonts w:ascii="Tahoma" w:hAnsi="Tahoma" w:cs="Tahoma"/>
        </w:rPr>
        <w:tab/>
        <w:t>[</w:t>
      </w:r>
      <w:r w:rsidR="00311F50" w:rsidRPr="004130B2">
        <w:rPr>
          <w:rFonts w:ascii="Tahoma" w:hAnsi="Tahoma" w:cs="Tahoma"/>
        </w:rPr>
        <w:t>APPLICANT</w:t>
      </w:r>
      <w:r w:rsidRPr="004130B2">
        <w:rPr>
          <w:rFonts w:ascii="Tahoma" w:hAnsi="Tahoma" w:cs="Tahoma"/>
        </w:rPr>
        <w:t xml:space="preserve"> NAME] whose address is at ………………………</w:t>
      </w:r>
      <w:r w:rsidR="006932E9" w:rsidRPr="004130B2">
        <w:rPr>
          <w:rFonts w:ascii="Tahoma" w:hAnsi="Tahoma" w:cs="Tahoma"/>
        </w:rPr>
        <w:t>…. (</w:t>
      </w:r>
      <w:r w:rsidRPr="004130B2">
        <w:rPr>
          <w:rFonts w:ascii="Tahoma" w:hAnsi="Tahoma" w:cs="Tahoma"/>
        </w:rPr>
        <w:t>hereinafter referred to as “Applicant”); and</w:t>
      </w:r>
    </w:p>
    <w:p w:rsidR="008E29B1" w:rsidRPr="004130B2" w:rsidRDefault="008E29B1" w:rsidP="00DC2F63">
      <w:pPr>
        <w:jc w:val="both"/>
        <w:rPr>
          <w:rFonts w:ascii="Tahoma" w:hAnsi="Tahoma" w:cs="Tahoma"/>
        </w:rPr>
      </w:pPr>
      <w:r w:rsidRPr="004130B2">
        <w:rPr>
          <w:rFonts w:ascii="Tahoma" w:hAnsi="Tahoma" w:cs="Tahoma"/>
        </w:rPr>
        <w:t>2-</w:t>
      </w:r>
      <w:r w:rsidRPr="004130B2">
        <w:rPr>
          <w:rFonts w:ascii="Tahoma" w:hAnsi="Tahoma" w:cs="Tahoma"/>
        </w:rPr>
        <w:tab/>
        <w:t>[RACS Quality Certificate issuing services] whose address is at [Address] (hereinafter referred to as “Certification Body”).</w:t>
      </w:r>
    </w:p>
    <w:p w:rsidR="008E29B1" w:rsidRPr="004130B2" w:rsidRDefault="008E29B1" w:rsidP="00DC2F63">
      <w:pPr>
        <w:jc w:val="both"/>
        <w:rPr>
          <w:rFonts w:ascii="Tahoma" w:hAnsi="Tahoma" w:cs="Tahoma"/>
        </w:rPr>
      </w:pPr>
      <w:r w:rsidRPr="004130B2">
        <w:rPr>
          <w:rFonts w:ascii="Tahoma" w:hAnsi="Tahoma" w:cs="Tahoma"/>
        </w:rPr>
        <w:t xml:space="preserve">First and Second Party </w:t>
      </w:r>
      <w:r w:rsidR="00FA5025">
        <w:rPr>
          <w:rFonts w:ascii="Tahoma" w:hAnsi="Tahoma" w:cs="Tahoma"/>
        </w:rPr>
        <w:t xml:space="preserve">mentioned above </w:t>
      </w:r>
      <w:r w:rsidRPr="004130B2">
        <w:rPr>
          <w:rFonts w:ascii="Tahoma" w:hAnsi="Tahoma" w:cs="Tahoma"/>
        </w:rPr>
        <w:t>together are hereinafter referred to as “Both Parties”</w:t>
      </w:r>
      <w:r w:rsidR="00FA5025">
        <w:rPr>
          <w:rFonts w:ascii="Tahoma" w:hAnsi="Tahoma" w:cs="Tahoma"/>
        </w:rPr>
        <w:t>.</w:t>
      </w:r>
    </w:p>
    <w:p w:rsidR="008E29B1" w:rsidRPr="004130B2" w:rsidRDefault="008E29B1" w:rsidP="00DC2F63">
      <w:pPr>
        <w:jc w:val="both"/>
        <w:rPr>
          <w:rFonts w:ascii="Tahoma" w:hAnsi="Tahoma" w:cs="Tahoma"/>
        </w:rPr>
      </w:pPr>
      <w:r w:rsidRPr="004130B2">
        <w:rPr>
          <w:rFonts w:ascii="Tahoma" w:hAnsi="Tahoma" w:cs="Tahoma"/>
        </w:rPr>
        <w:t xml:space="preserve">The purpose of this agreement is to define the terms of the Alliance. Thereby it is agreed as follows: </w:t>
      </w:r>
    </w:p>
    <w:p w:rsidR="008E29B1" w:rsidRDefault="00291ED8" w:rsidP="00DC2F63">
      <w:pPr>
        <w:jc w:val="both"/>
        <w:rPr>
          <w:rFonts w:ascii="Tahoma" w:hAnsi="Tahoma" w:cs="Tahoma"/>
          <w:b/>
          <w:bCs/>
        </w:rPr>
      </w:pPr>
      <w:r w:rsidRPr="004130B2">
        <w:rPr>
          <w:rFonts w:ascii="Tahoma" w:hAnsi="Tahoma" w:cs="Tahoma"/>
          <w:b/>
          <w:bCs/>
        </w:rPr>
        <w:t>ARTICLE 1</w:t>
      </w:r>
      <w:r w:rsidR="008E29B1" w:rsidRPr="004130B2">
        <w:rPr>
          <w:rFonts w:ascii="Tahoma" w:hAnsi="Tahoma" w:cs="Tahoma"/>
          <w:b/>
          <w:bCs/>
        </w:rPr>
        <w:t>: Scope</w:t>
      </w:r>
      <w:r w:rsidRPr="004130B2">
        <w:rPr>
          <w:rFonts w:ascii="Tahoma" w:hAnsi="Tahoma" w:cs="Tahoma"/>
          <w:b/>
          <w:bCs/>
        </w:rPr>
        <w:t xml:space="preserve"> of Certification</w:t>
      </w:r>
    </w:p>
    <w:p w:rsidR="008E29B1" w:rsidRDefault="008E29B1" w:rsidP="00DC2F63">
      <w:pPr>
        <w:jc w:val="both"/>
        <w:rPr>
          <w:rFonts w:ascii="Tahoma" w:hAnsi="Tahoma" w:cs="Tahoma"/>
        </w:rPr>
      </w:pPr>
      <w:r w:rsidRPr="004130B2">
        <w:rPr>
          <w:rFonts w:ascii="Tahoma" w:hAnsi="Tahoma" w:cs="Tahoma"/>
        </w:rPr>
        <w:t>This agreement covers following scope and certification activities:</w:t>
      </w:r>
    </w:p>
    <w:p w:rsidR="00516B3B" w:rsidRDefault="00CA378C" w:rsidP="007C4630">
      <w:pPr>
        <w:jc w:val="both"/>
        <w:rPr>
          <w:rFonts w:ascii="Tahoma" w:hAnsi="Tahoma" w:cs="Tahoma"/>
          <w:b/>
          <w:bCs/>
          <w:u w:val="single"/>
        </w:rPr>
      </w:pPr>
      <w:r>
        <w:rPr>
          <w:rFonts w:ascii="Tahoma" w:hAnsi="Tahoma" w:cs="Tahoma"/>
          <w:b/>
          <w:bCs/>
          <w:u w:val="single"/>
        </w:rPr>
        <w:t>P</w:t>
      </w:r>
      <w:r w:rsidR="00516B3B" w:rsidRPr="00516B3B">
        <w:rPr>
          <w:rFonts w:ascii="Tahoma" w:hAnsi="Tahoma" w:cs="Tahoma"/>
          <w:b/>
          <w:bCs/>
          <w:u w:val="single"/>
        </w:rPr>
        <w:t xml:space="preserve">lease select/tick the appropriate scope and area of certification, and type of </w:t>
      </w:r>
      <w:r w:rsidR="006932E9" w:rsidRPr="00516B3B">
        <w:rPr>
          <w:rFonts w:ascii="Tahoma" w:hAnsi="Tahoma" w:cs="Tahoma"/>
          <w:b/>
          <w:bCs/>
          <w:u w:val="single"/>
        </w:rPr>
        <w:t>certification (</w:t>
      </w:r>
      <w:r w:rsidR="00516B3B" w:rsidRPr="00516B3B">
        <w:rPr>
          <w:rFonts w:ascii="Tahoma" w:hAnsi="Tahoma" w:cs="Tahoma"/>
          <w:b/>
          <w:bCs/>
          <w:u w:val="single"/>
        </w:rPr>
        <w:t xml:space="preserve">RACS </w:t>
      </w:r>
      <w:r w:rsidR="006932E9" w:rsidRPr="00516B3B">
        <w:rPr>
          <w:rFonts w:ascii="Tahoma" w:hAnsi="Tahoma" w:cs="Tahoma"/>
          <w:b/>
          <w:bCs/>
          <w:u w:val="single"/>
        </w:rPr>
        <w:t>Administrative</w:t>
      </w:r>
      <w:r w:rsidR="00516B3B" w:rsidRPr="00516B3B">
        <w:rPr>
          <w:rFonts w:ascii="Tahoma" w:hAnsi="Tahoma" w:cs="Tahoma"/>
          <w:b/>
          <w:bCs/>
          <w:u w:val="single"/>
        </w:rPr>
        <w:t xml:space="preserve"> to refer to</w:t>
      </w:r>
      <w:r w:rsidR="00B94306" w:rsidRPr="00B94306">
        <w:rPr>
          <w:rFonts w:ascii="Tahoma" w:hAnsi="Tahoma" w:cs="Tahoma"/>
          <w:b/>
          <w:bCs/>
          <w:u w:val="single"/>
        </w:rPr>
        <w:t xml:space="preserve"> RACS/REC/79 </w:t>
      </w:r>
      <w:r w:rsidR="00516B3B" w:rsidRPr="00516B3B">
        <w:rPr>
          <w:rFonts w:ascii="Tahoma" w:hAnsi="Tahoma" w:cs="Tahoma"/>
          <w:b/>
          <w:bCs/>
          <w:u w:val="single"/>
        </w:rPr>
        <w:t xml:space="preserve">the scope of certified products for standards </w:t>
      </w:r>
      <w:r w:rsidR="006932E9" w:rsidRPr="00516B3B">
        <w:rPr>
          <w:rFonts w:ascii="Tahoma" w:hAnsi="Tahoma" w:cs="Tahoma"/>
          <w:b/>
          <w:bCs/>
          <w:u w:val="single"/>
        </w:rPr>
        <w:t>selection</w:t>
      </w:r>
      <w:r w:rsidR="00516B3B" w:rsidRPr="00516B3B">
        <w:rPr>
          <w:rFonts w:ascii="Tahoma" w:hAnsi="Tahoma" w:cs="Tahoma"/>
          <w:b/>
          <w:bCs/>
          <w:u w:val="single"/>
        </w:rPr>
        <w:t>):</w:t>
      </w:r>
    </w:p>
    <w:tbl>
      <w:tblPr>
        <w:tblStyle w:val="TableGrid"/>
        <w:tblW w:w="0" w:type="auto"/>
        <w:jc w:val="center"/>
        <w:tblLayout w:type="fixed"/>
        <w:tblLook w:val="04A0" w:firstRow="1" w:lastRow="0" w:firstColumn="1" w:lastColumn="0" w:noHBand="0" w:noVBand="1"/>
      </w:tblPr>
      <w:tblGrid>
        <w:gridCol w:w="1060"/>
        <w:gridCol w:w="810"/>
        <w:gridCol w:w="3150"/>
        <w:gridCol w:w="1800"/>
        <w:gridCol w:w="1620"/>
        <w:gridCol w:w="2018"/>
      </w:tblGrid>
      <w:tr w:rsidR="001E7B71" w:rsidTr="00FA5025">
        <w:trPr>
          <w:trHeight w:val="845"/>
          <w:jc w:val="center"/>
        </w:trPr>
        <w:tc>
          <w:tcPr>
            <w:tcW w:w="1060" w:type="dxa"/>
          </w:tcPr>
          <w:p w:rsidR="00FA5025" w:rsidRDefault="00FA5025" w:rsidP="00265BF6">
            <w:pPr>
              <w:jc w:val="both"/>
              <w:rPr>
                <w:rFonts w:ascii="Calibri" w:eastAsia="Times New Roman" w:hAnsi="Calibri" w:cs="Times New Roman"/>
                <w:b/>
                <w:bCs/>
                <w:color w:val="FF0000"/>
              </w:rPr>
            </w:pPr>
          </w:p>
          <w:p w:rsidR="001E7B71" w:rsidRDefault="001E7B71" w:rsidP="00265BF6">
            <w:pPr>
              <w:jc w:val="both"/>
              <w:rPr>
                <w:rFonts w:ascii="Calibri" w:eastAsia="Times New Roman" w:hAnsi="Calibri" w:cs="Times New Roman"/>
                <w:b/>
                <w:bCs/>
                <w:color w:val="FF0000"/>
              </w:rPr>
            </w:pPr>
            <w:r w:rsidRPr="00474DEF">
              <w:rPr>
                <w:rFonts w:ascii="Calibri" w:eastAsia="Times New Roman" w:hAnsi="Calibri" w:cs="Times New Roman"/>
                <w:b/>
                <w:bCs/>
                <w:color w:val="FF0000"/>
              </w:rPr>
              <w:t>S</w:t>
            </w:r>
            <w:r>
              <w:rPr>
                <w:rFonts w:ascii="Calibri" w:eastAsia="Times New Roman" w:hAnsi="Calibri" w:cs="Times New Roman"/>
                <w:b/>
                <w:bCs/>
                <w:color w:val="FF0000"/>
              </w:rPr>
              <w:t>ector</w:t>
            </w:r>
          </w:p>
          <w:p w:rsidR="001E7B71" w:rsidRDefault="001E7B71" w:rsidP="002352F0">
            <w:pPr>
              <w:jc w:val="both"/>
              <w:rPr>
                <w:rFonts w:ascii="Tahoma" w:hAnsi="Tahoma" w:cs="Tahoma"/>
                <w:b/>
                <w:bCs/>
                <w:u w:val="single"/>
              </w:rPr>
            </w:pPr>
            <w:r>
              <w:rPr>
                <w:rFonts w:ascii="Calibri" w:eastAsia="Times New Roman" w:hAnsi="Calibri" w:cs="Times New Roman"/>
                <w:b/>
                <w:bCs/>
                <w:color w:val="FF0000"/>
              </w:rPr>
              <w:t>(Product G</w:t>
            </w:r>
            <w:r w:rsidRPr="00474DEF">
              <w:rPr>
                <w:rFonts w:ascii="Calibri" w:eastAsia="Times New Roman" w:hAnsi="Calibri" w:cs="Times New Roman"/>
                <w:b/>
                <w:bCs/>
                <w:color w:val="FF0000"/>
              </w:rPr>
              <w:t>roup)</w:t>
            </w:r>
          </w:p>
        </w:tc>
        <w:tc>
          <w:tcPr>
            <w:tcW w:w="810" w:type="dxa"/>
          </w:tcPr>
          <w:p w:rsidR="001E7B71" w:rsidRDefault="001E7B71" w:rsidP="002352F0">
            <w:pPr>
              <w:jc w:val="center"/>
              <w:rPr>
                <w:rFonts w:ascii="Calibri" w:eastAsia="Times New Roman" w:hAnsi="Calibri" w:cs="Times New Roman"/>
                <w:b/>
                <w:bCs/>
                <w:color w:val="FF0000"/>
              </w:rPr>
            </w:pPr>
          </w:p>
          <w:p w:rsidR="001E7B71" w:rsidRDefault="001E7B71" w:rsidP="00265BF6">
            <w:pPr>
              <w:jc w:val="center"/>
              <w:rPr>
                <w:rFonts w:ascii="Calibri" w:eastAsia="Times New Roman" w:hAnsi="Calibri" w:cs="Times New Roman"/>
                <w:b/>
                <w:bCs/>
                <w:color w:val="FF0000"/>
              </w:rPr>
            </w:pPr>
            <w:r>
              <w:rPr>
                <w:rFonts w:ascii="Calibri" w:eastAsia="Times New Roman" w:hAnsi="Calibri" w:cs="Times New Roman"/>
                <w:b/>
                <w:bCs/>
                <w:color w:val="FF0000"/>
              </w:rPr>
              <w:t>Select</w:t>
            </w:r>
          </w:p>
          <w:p w:rsidR="00FA5025" w:rsidRDefault="00FA5025" w:rsidP="00265BF6">
            <w:pPr>
              <w:jc w:val="center"/>
              <w:rPr>
                <w:rFonts w:ascii="Tahoma" w:hAnsi="Tahoma" w:cs="Tahoma"/>
                <w:b/>
                <w:bCs/>
                <w:u w:val="single"/>
              </w:rPr>
            </w:pPr>
            <w:r>
              <w:rPr>
                <w:rFonts w:ascii="Calibri" w:eastAsia="Times New Roman" w:hAnsi="Calibri" w:cs="Times New Roman"/>
                <w:b/>
                <w:bCs/>
                <w:color w:val="FF0000"/>
              </w:rPr>
              <w:t>(Tick)</w:t>
            </w:r>
          </w:p>
        </w:tc>
        <w:tc>
          <w:tcPr>
            <w:tcW w:w="3150" w:type="dxa"/>
          </w:tcPr>
          <w:p w:rsidR="001E7B71" w:rsidRDefault="001E7B71" w:rsidP="002352F0">
            <w:pPr>
              <w:jc w:val="center"/>
              <w:rPr>
                <w:rFonts w:ascii="Calibri" w:eastAsia="Times New Roman" w:hAnsi="Calibri" w:cs="Times New Roman"/>
                <w:b/>
                <w:bCs/>
                <w:color w:val="FF0000"/>
              </w:rPr>
            </w:pPr>
          </w:p>
          <w:p w:rsidR="001E7B71" w:rsidRPr="00CA378C" w:rsidRDefault="001E7B71" w:rsidP="00265BF6">
            <w:pPr>
              <w:jc w:val="center"/>
              <w:rPr>
                <w:rFonts w:ascii="Calibri" w:eastAsia="Times New Roman" w:hAnsi="Calibri" w:cs="Times New Roman"/>
                <w:b/>
                <w:bCs/>
                <w:color w:val="FF0000"/>
              </w:rPr>
            </w:pPr>
            <w:r w:rsidRPr="00474DEF">
              <w:rPr>
                <w:rFonts w:ascii="Calibri" w:eastAsia="Times New Roman" w:hAnsi="Calibri" w:cs="Times New Roman"/>
                <w:b/>
                <w:bCs/>
                <w:color w:val="FF0000"/>
              </w:rPr>
              <w:t>P</w:t>
            </w:r>
            <w:r>
              <w:rPr>
                <w:rFonts w:ascii="Calibri" w:eastAsia="Times New Roman" w:hAnsi="Calibri" w:cs="Times New Roman"/>
                <w:b/>
                <w:bCs/>
                <w:color w:val="FF0000"/>
              </w:rPr>
              <w:t>lease select relevant scope(s)</w:t>
            </w:r>
          </w:p>
        </w:tc>
        <w:tc>
          <w:tcPr>
            <w:tcW w:w="1800" w:type="dxa"/>
          </w:tcPr>
          <w:p w:rsidR="001E7B71" w:rsidRPr="00474DEF" w:rsidRDefault="001E7B71" w:rsidP="001E7B71">
            <w:pPr>
              <w:rPr>
                <w:rFonts w:ascii="Calibri" w:eastAsia="Times New Roman" w:hAnsi="Calibri" w:cs="Times New Roman"/>
                <w:b/>
                <w:bCs/>
                <w:color w:val="FF0000"/>
              </w:rPr>
            </w:pPr>
            <w:r>
              <w:rPr>
                <w:rFonts w:ascii="Calibri" w:eastAsia="Times New Roman" w:hAnsi="Calibri" w:cs="Times New Roman"/>
                <w:b/>
                <w:bCs/>
                <w:color w:val="FF0000"/>
              </w:rPr>
              <w:t xml:space="preserve">Area of Service (Country: UAE, KSA, USA, Germany, Egypt) </w:t>
            </w:r>
          </w:p>
        </w:tc>
        <w:tc>
          <w:tcPr>
            <w:tcW w:w="1620" w:type="dxa"/>
          </w:tcPr>
          <w:p w:rsidR="00FA5025" w:rsidRDefault="00FA5025" w:rsidP="001E7B71">
            <w:pPr>
              <w:tabs>
                <w:tab w:val="left" w:pos="1384"/>
              </w:tabs>
              <w:rPr>
                <w:rFonts w:ascii="Calibri" w:eastAsia="Times New Roman" w:hAnsi="Calibri" w:cs="Times New Roman"/>
                <w:b/>
                <w:bCs/>
                <w:color w:val="FF0000"/>
              </w:rPr>
            </w:pPr>
          </w:p>
          <w:p w:rsidR="001E7B71" w:rsidRDefault="001E7B71" w:rsidP="001E7B71">
            <w:pPr>
              <w:tabs>
                <w:tab w:val="left" w:pos="1384"/>
              </w:tabs>
              <w:rPr>
                <w:rFonts w:ascii="Calibri" w:eastAsia="Times New Roman" w:hAnsi="Calibri" w:cs="Times New Roman"/>
                <w:b/>
                <w:bCs/>
                <w:color w:val="FF0000"/>
              </w:rPr>
            </w:pPr>
            <w:r>
              <w:rPr>
                <w:rFonts w:ascii="Calibri" w:eastAsia="Times New Roman" w:hAnsi="Calibri" w:cs="Times New Roman"/>
                <w:b/>
                <w:bCs/>
                <w:color w:val="FF0000"/>
              </w:rPr>
              <w:t xml:space="preserve">Type of Service </w:t>
            </w:r>
          </w:p>
          <w:p w:rsidR="001E7B71" w:rsidRPr="00474DEF" w:rsidRDefault="006932E9" w:rsidP="001E7B71">
            <w:pPr>
              <w:tabs>
                <w:tab w:val="left" w:pos="1384"/>
              </w:tabs>
              <w:rPr>
                <w:rFonts w:ascii="Calibri" w:eastAsia="Times New Roman" w:hAnsi="Calibri" w:cs="Times New Roman"/>
                <w:b/>
                <w:bCs/>
                <w:color w:val="FF0000"/>
              </w:rPr>
            </w:pPr>
            <w:r>
              <w:rPr>
                <w:rFonts w:ascii="Calibri" w:eastAsia="Times New Roman" w:hAnsi="Calibri" w:cs="Times New Roman"/>
                <w:b/>
                <w:bCs/>
                <w:color w:val="FF0000"/>
              </w:rPr>
              <w:t>(Certification</w:t>
            </w:r>
            <w:r w:rsidR="001E7B71">
              <w:rPr>
                <w:rFonts w:ascii="Calibri" w:eastAsia="Times New Roman" w:hAnsi="Calibri" w:cs="Times New Roman"/>
                <w:b/>
                <w:bCs/>
                <w:color w:val="FF0000"/>
              </w:rPr>
              <w:t>, PSI).</w:t>
            </w:r>
          </w:p>
        </w:tc>
        <w:tc>
          <w:tcPr>
            <w:tcW w:w="2018" w:type="dxa"/>
          </w:tcPr>
          <w:p w:rsidR="00FA5025" w:rsidRDefault="00FA5025" w:rsidP="001E7B71">
            <w:pPr>
              <w:tabs>
                <w:tab w:val="left" w:pos="1384"/>
              </w:tabs>
              <w:rPr>
                <w:rFonts w:ascii="Calibri" w:eastAsia="Times New Roman" w:hAnsi="Calibri" w:cs="Times New Roman"/>
                <w:b/>
                <w:bCs/>
                <w:color w:val="FF0000"/>
              </w:rPr>
            </w:pPr>
          </w:p>
          <w:p w:rsidR="001E7B71" w:rsidRDefault="001E7B71" w:rsidP="001E7B71">
            <w:pPr>
              <w:tabs>
                <w:tab w:val="left" w:pos="1384"/>
              </w:tabs>
              <w:rPr>
                <w:rFonts w:ascii="Calibri" w:eastAsia="Times New Roman" w:hAnsi="Calibri" w:cs="Times New Roman"/>
                <w:b/>
                <w:bCs/>
                <w:color w:val="FF0000"/>
              </w:rPr>
            </w:pPr>
            <w:r>
              <w:rPr>
                <w:rFonts w:ascii="Calibri" w:eastAsia="Times New Roman" w:hAnsi="Calibri" w:cs="Times New Roman"/>
                <w:b/>
                <w:bCs/>
                <w:color w:val="FF0000"/>
              </w:rPr>
              <w:t>Type of Certification (</w:t>
            </w:r>
            <w:r w:rsidR="006932E9">
              <w:rPr>
                <w:rFonts w:ascii="Calibri" w:eastAsia="Times New Roman" w:hAnsi="Calibri" w:cs="Times New Roman"/>
                <w:b/>
                <w:bCs/>
                <w:color w:val="FF0000"/>
              </w:rPr>
              <w:t>Product</w:t>
            </w:r>
            <w:r>
              <w:rPr>
                <w:rFonts w:ascii="Calibri" w:eastAsia="Times New Roman" w:hAnsi="Calibri" w:cs="Times New Roman"/>
                <w:b/>
                <w:bCs/>
                <w:color w:val="FF0000"/>
              </w:rPr>
              <w:t>, Facility, ).</w:t>
            </w:r>
          </w:p>
        </w:tc>
      </w:tr>
      <w:tr w:rsidR="001E7B71" w:rsidTr="00FA5025">
        <w:trPr>
          <w:jc w:val="center"/>
        </w:trPr>
        <w:tc>
          <w:tcPr>
            <w:tcW w:w="1060" w:type="dxa"/>
            <w:vMerge w:val="restart"/>
            <w:textDirection w:val="btLr"/>
            <w:vAlign w:val="center"/>
          </w:tcPr>
          <w:p w:rsidR="001E7B71" w:rsidRDefault="001E7B71" w:rsidP="00265BF6">
            <w:pPr>
              <w:ind w:left="113" w:right="113"/>
              <w:jc w:val="center"/>
              <w:rPr>
                <w:rFonts w:ascii="Tahoma" w:hAnsi="Tahoma" w:cs="Tahoma"/>
                <w:b/>
                <w:bCs/>
                <w:u w:val="single"/>
              </w:rPr>
            </w:pPr>
            <w:r w:rsidRPr="00474DEF">
              <w:rPr>
                <w:rFonts w:ascii="Calibri" w:eastAsia="Times New Roman" w:hAnsi="Calibri" w:cs="Times New Roman"/>
                <w:b/>
                <w:bCs/>
                <w:color w:val="002060"/>
              </w:rPr>
              <w:t>CHEMICAL</w:t>
            </w: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7C4630">
            <w:pPr>
              <w:jc w:val="both"/>
              <w:rPr>
                <w:rFonts w:eastAsia="Times New Roman" w:cstheme="minorHAnsi"/>
                <w:b/>
                <w:bCs/>
                <w:color w:val="002060"/>
              </w:rPr>
            </w:pPr>
            <w:r w:rsidRPr="00F50847">
              <w:rPr>
                <w:rFonts w:eastAsia="Times New Roman" w:cstheme="minorHAnsi"/>
                <w:b/>
                <w:bCs/>
                <w:color w:val="002060"/>
              </w:rPr>
              <w:t>COSMETICS</w:t>
            </w:r>
          </w:p>
        </w:tc>
        <w:tc>
          <w:tcPr>
            <w:tcW w:w="1800" w:type="dxa"/>
          </w:tcPr>
          <w:p w:rsidR="001E7B71" w:rsidRPr="00F50847" w:rsidRDefault="001E7B71" w:rsidP="007C4630">
            <w:pPr>
              <w:jc w:val="both"/>
              <w:rPr>
                <w:rFonts w:eastAsia="Times New Roman" w:cstheme="minorHAnsi"/>
                <w:b/>
                <w:bCs/>
                <w:color w:val="002060"/>
              </w:rPr>
            </w:pPr>
          </w:p>
        </w:tc>
        <w:tc>
          <w:tcPr>
            <w:tcW w:w="1620" w:type="dxa"/>
          </w:tcPr>
          <w:p w:rsidR="001E7B71" w:rsidRPr="00F50847" w:rsidRDefault="001E7B71" w:rsidP="007C4630">
            <w:pPr>
              <w:jc w:val="both"/>
              <w:rPr>
                <w:rFonts w:eastAsia="Times New Roman" w:cstheme="minorHAnsi"/>
                <w:b/>
                <w:bCs/>
                <w:color w:val="002060"/>
              </w:rPr>
            </w:pPr>
          </w:p>
        </w:tc>
        <w:tc>
          <w:tcPr>
            <w:tcW w:w="2018" w:type="dxa"/>
          </w:tcPr>
          <w:p w:rsidR="001E7B71" w:rsidRPr="00F50847" w:rsidRDefault="001E7B71" w:rsidP="007C4630">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7C4630">
            <w:pPr>
              <w:jc w:val="both"/>
              <w:rPr>
                <w:rFonts w:eastAsia="Times New Roman" w:cstheme="minorHAnsi"/>
                <w:b/>
                <w:bCs/>
                <w:color w:val="002060"/>
              </w:rPr>
            </w:pPr>
            <w:r w:rsidRPr="00F50847">
              <w:rPr>
                <w:rFonts w:eastAsia="Times New Roman" w:cstheme="minorHAnsi"/>
                <w:b/>
                <w:bCs/>
                <w:color w:val="002060"/>
              </w:rPr>
              <w:t>DETERGENTS</w:t>
            </w:r>
          </w:p>
        </w:tc>
        <w:tc>
          <w:tcPr>
            <w:tcW w:w="1800" w:type="dxa"/>
          </w:tcPr>
          <w:p w:rsidR="001E7B71" w:rsidRPr="00F50847" w:rsidRDefault="001E7B71" w:rsidP="007C4630">
            <w:pPr>
              <w:jc w:val="both"/>
              <w:rPr>
                <w:rFonts w:eastAsia="Times New Roman" w:cstheme="minorHAnsi"/>
                <w:b/>
                <w:bCs/>
                <w:color w:val="002060"/>
              </w:rPr>
            </w:pPr>
          </w:p>
        </w:tc>
        <w:tc>
          <w:tcPr>
            <w:tcW w:w="1620" w:type="dxa"/>
          </w:tcPr>
          <w:p w:rsidR="001E7B71" w:rsidRPr="00F50847" w:rsidRDefault="001E7B71" w:rsidP="007C4630">
            <w:pPr>
              <w:jc w:val="both"/>
              <w:rPr>
                <w:rFonts w:eastAsia="Times New Roman" w:cstheme="minorHAnsi"/>
                <w:b/>
                <w:bCs/>
                <w:color w:val="002060"/>
              </w:rPr>
            </w:pPr>
          </w:p>
        </w:tc>
        <w:tc>
          <w:tcPr>
            <w:tcW w:w="2018" w:type="dxa"/>
          </w:tcPr>
          <w:p w:rsidR="001E7B71" w:rsidRPr="00F50847" w:rsidRDefault="001E7B71" w:rsidP="007C4630">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7C4630">
            <w:pPr>
              <w:jc w:val="both"/>
              <w:rPr>
                <w:rFonts w:eastAsia="Times New Roman" w:cstheme="minorHAnsi"/>
                <w:b/>
                <w:bCs/>
                <w:color w:val="002060"/>
              </w:rPr>
            </w:pPr>
            <w:r w:rsidRPr="00F50847">
              <w:rPr>
                <w:rFonts w:eastAsia="Times New Roman" w:cstheme="minorHAnsi"/>
                <w:b/>
                <w:bCs/>
                <w:color w:val="002060"/>
              </w:rPr>
              <w:t>PERFUMES</w:t>
            </w:r>
          </w:p>
        </w:tc>
        <w:tc>
          <w:tcPr>
            <w:tcW w:w="1800" w:type="dxa"/>
          </w:tcPr>
          <w:p w:rsidR="001E7B71" w:rsidRPr="00F50847" w:rsidRDefault="001E7B71" w:rsidP="007C4630">
            <w:pPr>
              <w:jc w:val="both"/>
              <w:rPr>
                <w:rFonts w:eastAsia="Times New Roman" w:cstheme="minorHAnsi"/>
                <w:b/>
                <w:bCs/>
                <w:color w:val="002060"/>
              </w:rPr>
            </w:pPr>
          </w:p>
        </w:tc>
        <w:tc>
          <w:tcPr>
            <w:tcW w:w="1620" w:type="dxa"/>
          </w:tcPr>
          <w:p w:rsidR="001E7B71" w:rsidRPr="00F50847" w:rsidRDefault="001E7B71" w:rsidP="007C4630">
            <w:pPr>
              <w:jc w:val="both"/>
              <w:rPr>
                <w:rFonts w:eastAsia="Times New Roman" w:cstheme="minorHAnsi"/>
                <w:b/>
                <w:bCs/>
                <w:color w:val="002060"/>
              </w:rPr>
            </w:pPr>
          </w:p>
        </w:tc>
        <w:tc>
          <w:tcPr>
            <w:tcW w:w="2018" w:type="dxa"/>
          </w:tcPr>
          <w:p w:rsidR="001E7B71" w:rsidRPr="00F50847" w:rsidRDefault="001E7B71" w:rsidP="007C4630">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7C4630">
            <w:pPr>
              <w:jc w:val="both"/>
              <w:rPr>
                <w:rFonts w:eastAsia="Times New Roman" w:cstheme="minorHAnsi"/>
                <w:b/>
                <w:bCs/>
                <w:color w:val="002060"/>
              </w:rPr>
            </w:pPr>
            <w:r w:rsidRPr="00F50847">
              <w:rPr>
                <w:rFonts w:eastAsia="Times New Roman" w:cstheme="minorHAnsi"/>
                <w:b/>
                <w:bCs/>
                <w:color w:val="002060"/>
              </w:rPr>
              <w:t>Labeling of TOBACCO Products (Cigarettes, Moassel, Dokha)</w:t>
            </w:r>
          </w:p>
        </w:tc>
        <w:tc>
          <w:tcPr>
            <w:tcW w:w="1800" w:type="dxa"/>
          </w:tcPr>
          <w:p w:rsidR="001E7B71" w:rsidRPr="00F50847" w:rsidRDefault="001E7B71" w:rsidP="007C4630">
            <w:pPr>
              <w:jc w:val="both"/>
              <w:rPr>
                <w:rFonts w:eastAsia="Times New Roman" w:cstheme="minorHAnsi"/>
                <w:b/>
                <w:bCs/>
                <w:color w:val="002060"/>
              </w:rPr>
            </w:pPr>
          </w:p>
        </w:tc>
        <w:tc>
          <w:tcPr>
            <w:tcW w:w="1620" w:type="dxa"/>
          </w:tcPr>
          <w:p w:rsidR="001E7B71" w:rsidRPr="00F50847" w:rsidRDefault="001E7B71" w:rsidP="007C4630">
            <w:pPr>
              <w:jc w:val="both"/>
              <w:rPr>
                <w:rFonts w:eastAsia="Times New Roman" w:cstheme="minorHAnsi"/>
                <w:b/>
                <w:bCs/>
                <w:color w:val="002060"/>
              </w:rPr>
            </w:pPr>
          </w:p>
        </w:tc>
        <w:tc>
          <w:tcPr>
            <w:tcW w:w="2018" w:type="dxa"/>
          </w:tcPr>
          <w:p w:rsidR="001E7B71" w:rsidRPr="00F50847" w:rsidRDefault="001E7B71" w:rsidP="007C4630">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sidRPr="00F50847">
              <w:rPr>
                <w:rFonts w:eastAsia="Times New Roman" w:cstheme="minorHAnsi"/>
                <w:b/>
                <w:bCs/>
                <w:color w:val="002060"/>
              </w:rPr>
              <w:t>CHILDREN TOYS</w:t>
            </w:r>
          </w:p>
        </w:tc>
        <w:tc>
          <w:tcPr>
            <w:tcW w:w="1800" w:type="dxa"/>
          </w:tcPr>
          <w:p w:rsidR="001E7B71" w:rsidRPr="00F50847" w:rsidRDefault="001E7B71" w:rsidP="00F50847">
            <w:pPr>
              <w:jc w:val="both"/>
              <w:rPr>
                <w:rFonts w:eastAsia="Times New Roman" w:cstheme="minorHAnsi"/>
                <w:b/>
                <w:bCs/>
                <w:color w:val="002060"/>
              </w:rPr>
            </w:pPr>
          </w:p>
        </w:tc>
        <w:tc>
          <w:tcPr>
            <w:tcW w:w="1620" w:type="dxa"/>
          </w:tcPr>
          <w:p w:rsidR="001E7B71" w:rsidRPr="00F50847" w:rsidRDefault="001E7B71" w:rsidP="00F50847">
            <w:pPr>
              <w:jc w:val="both"/>
              <w:rPr>
                <w:rFonts w:eastAsia="Times New Roman" w:cstheme="minorHAnsi"/>
                <w:b/>
                <w:bCs/>
                <w:color w:val="002060"/>
              </w:rPr>
            </w:pPr>
          </w:p>
        </w:tc>
        <w:tc>
          <w:tcPr>
            <w:tcW w:w="2018" w:type="dxa"/>
          </w:tcPr>
          <w:p w:rsidR="001E7B71" w:rsidRPr="00F50847" w:rsidRDefault="001E7B71" w:rsidP="00F50847">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7C4630">
            <w:pPr>
              <w:jc w:val="both"/>
              <w:rPr>
                <w:rFonts w:eastAsia="Times New Roman" w:cstheme="minorHAnsi"/>
                <w:b/>
                <w:bCs/>
                <w:color w:val="002060"/>
              </w:rPr>
            </w:pPr>
            <w:r w:rsidRPr="00F50847">
              <w:rPr>
                <w:rFonts w:eastAsia="Times New Roman" w:cstheme="minorHAnsi"/>
                <w:b/>
                <w:bCs/>
                <w:color w:val="002060"/>
              </w:rPr>
              <w:t>Oxo-Biodegradation of PLASTIC Bags and other disposable plastic objects</w:t>
            </w:r>
          </w:p>
        </w:tc>
        <w:tc>
          <w:tcPr>
            <w:tcW w:w="1800" w:type="dxa"/>
          </w:tcPr>
          <w:p w:rsidR="001E7B71" w:rsidRPr="00F50847" w:rsidRDefault="001E7B71" w:rsidP="007C4630">
            <w:pPr>
              <w:jc w:val="both"/>
              <w:rPr>
                <w:rFonts w:eastAsia="Times New Roman" w:cstheme="minorHAnsi"/>
                <w:b/>
                <w:bCs/>
                <w:color w:val="002060"/>
              </w:rPr>
            </w:pPr>
          </w:p>
        </w:tc>
        <w:tc>
          <w:tcPr>
            <w:tcW w:w="1620" w:type="dxa"/>
          </w:tcPr>
          <w:p w:rsidR="001E7B71" w:rsidRPr="00F50847" w:rsidRDefault="001E7B71" w:rsidP="007C4630">
            <w:pPr>
              <w:jc w:val="both"/>
              <w:rPr>
                <w:rFonts w:eastAsia="Times New Roman" w:cstheme="minorHAnsi"/>
                <w:b/>
                <w:bCs/>
                <w:color w:val="002060"/>
              </w:rPr>
            </w:pPr>
          </w:p>
        </w:tc>
        <w:tc>
          <w:tcPr>
            <w:tcW w:w="2018" w:type="dxa"/>
          </w:tcPr>
          <w:p w:rsidR="001E7B71" w:rsidRPr="00F50847" w:rsidRDefault="001E7B71" w:rsidP="007C4630">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sidRPr="00F50847">
              <w:rPr>
                <w:rFonts w:eastAsia="Times New Roman" w:cstheme="minorHAnsi"/>
                <w:b/>
                <w:bCs/>
                <w:color w:val="002060"/>
              </w:rPr>
              <w:t xml:space="preserve">PETROLEUM Products/ </w:t>
            </w:r>
            <w:r w:rsidR="006932E9" w:rsidRPr="00F50847">
              <w:rPr>
                <w:rFonts w:eastAsia="Times New Roman" w:cstheme="minorHAnsi"/>
                <w:b/>
                <w:bCs/>
                <w:color w:val="002060"/>
              </w:rPr>
              <w:t>Diesel</w:t>
            </w:r>
            <w:r w:rsidRPr="00F50847">
              <w:rPr>
                <w:rFonts w:eastAsia="Times New Roman" w:cstheme="minorHAnsi"/>
                <w:b/>
                <w:bCs/>
                <w:color w:val="002060"/>
              </w:rPr>
              <w:t xml:space="preserve"> (Gas Oil)</w:t>
            </w:r>
          </w:p>
        </w:tc>
        <w:tc>
          <w:tcPr>
            <w:tcW w:w="1800" w:type="dxa"/>
          </w:tcPr>
          <w:p w:rsidR="001E7B71" w:rsidRPr="00F50847" w:rsidRDefault="001E7B71" w:rsidP="00F50847">
            <w:pPr>
              <w:jc w:val="both"/>
              <w:rPr>
                <w:rFonts w:eastAsia="Times New Roman" w:cstheme="minorHAnsi"/>
                <w:b/>
                <w:bCs/>
                <w:color w:val="002060"/>
              </w:rPr>
            </w:pPr>
          </w:p>
        </w:tc>
        <w:tc>
          <w:tcPr>
            <w:tcW w:w="1620" w:type="dxa"/>
          </w:tcPr>
          <w:p w:rsidR="001E7B71" w:rsidRPr="00F50847" w:rsidRDefault="001E7B71" w:rsidP="00F50847">
            <w:pPr>
              <w:jc w:val="both"/>
              <w:rPr>
                <w:rFonts w:eastAsia="Times New Roman" w:cstheme="minorHAnsi"/>
                <w:b/>
                <w:bCs/>
                <w:color w:val="002060"/>
              </w:rPr>
            </w:pPr>
          </w:p>
        </w:tc>
        <w:tc>
          <w:tcPr>
            <w:tcW w:w="2018" w:type="dxa"/>
          </w:tcPr>
          <w:p w:rsidR="001E7B71" w:rsidRPr="00F50847" w:rsidRDefault="001E7B71" w:rsidP="00F50847">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sidRPr="00F50847">
              <w:rPr>
                <w:rFonts w:eastAsia="Times New Roman" w:cstheme="minorHAnsi"/>
                <w:b/>
                <w:bCs/>
                <w:color w:val="002060"/>
              </w:rPr>
              <w:t>PETROLEUM Products/Lubricating Oils for Internal Combustion</w:t>
            </w:r>
          </w:p>
        </w:tc>
        <w:tc>
          <w:tcPr>
            <w:tcW w:w="1800" w:type="dxa"/>
          </w:tcPr>
          <w:p w:rsidR="001E7B71" w:rsidRPr="00F50847" w:rsidRDefault="001E7B71" w:rsidP="00F50847">
            <w:pPr>
              <w:jc w:val="both"/>
              <w:rPr>
                <w:rFonts w:eastAsia="Times New Roman" w:cstheme="minorHAnsi"/>
                <w:b/>
                <w:bCs/>
                <w:color w:val="002060"/>
              </w:rPr>
            </w:pPr>
          </w:p>
        </w:tc>
        <w:tc>
          <w:tcPr>
            <w:tcW w:w="1620" w:type="dxa"/>
          </w:tcPr>
          <w:p w:rsidR="001E7B71" w:rsidRPr="00F50847" w:rsidRDefault="001E7B71" w:rsidP="00F50847">
            <w:pPr>
              <w:jc w:val="both"/>
              <w:rPr>
                <w:rFonts w:eastAsia="Times New Roman" w:cstheme="minorHAnsi"/>
                <w:b/>
                <w:bCs/>
                <w:color w:val="002060"/>
              </w:rPr>
            </w:pPr>
          </w:p>
        </w:tc>
        <w:tc>
          <w:tcPr>
            <w:tcW w:w="2018" w:type="dxa"/>
          </w:tcPr>
          <w:p w:rsidR="001E7B71" w:rsidRPr="00F50847" w:rsidRDefault="001E7B71" w:rsidP="00F50847">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sidRPr="00F50847">
              <w:rPr>
                <w:rFonts w:eastAsia="Times New Roman" w:cstheme="minorHAnsi"/>
                <w:b/>
                <w:bCs/>
                <w:color w:val="002060"/>
              </w:rPr>
              <w:t>PETROLEUM Products/ Others</w:t>
            </w:r>
          </w:p>
        </w:tc>
        <w:tc>
          <w:tcPr>
            <w:tcW w:w="1800" w:type="dxa"/>
          </w:tcPr>
          <w:p w:rsidR="001E7B71" w:rsidRPr="00F50847" w:rsidRDefault="001E7B71" w:rsidP="00F50847">
            <w:pPr>
              <w:jc w:val="both"/>
              <w:rPr>
                <w:rFonts w:eastAsia="Times New Roman" w:cstheme="minorHAnsi"/>
                <w:b/>
                <w:bCs/>
                <w:color w:val="002060"/>
              </w:rPr>
            </w:pPr>
          </w:p>
        </w:tc>
        <w:tc>
          <w:tcPr>
            <w:tcW w:w="1620" w:type="dxa"/>
          </w:tcPr>
          <w:p w:rsidR="001E7B71" w:rsidRPr="00F50847" w:rsidRDefault="001E7B71" w:rsidP="00F50847">
            <w:pPr>
              <w:jc w:val="both"/>
              <w:rPr>
                <w:rFonts w:eastAsia="Times New Roman" w:cstheme="minorHAnsi"/>
                <w:b/>
                <w:bCs/>
                <w:color w:val="002060"/>
              </w:rPr>
            </w:pPr>
          </w:p>
        </w:tc>
        <w:tc>
          <w:tcPr>
            <w:tcW w:w="2018" w:type="dxa"/>
          </w:tcPr>
          <w:p w:rsidR="001E7B71" w:rsidRPr="00F50847" w:rsidRDefault="001E7B71" w:rsidP="00F50847">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sidRPr="00F50847">
              <w:rPr>
                <w:rFonts w:eastAsia="Times New Roman" w:cstheme="minorHAnsi"/>
                <w:b/>
                <w:bCs/>
                <w:color w:val="002060"/>
              </w:rPr>
              <w:t>RETREATED TIRES</w:t>
            </w:r>
          </w:p>
        </w:tc>
        <w:tc>
          <w:tcPr>
            <w:tcW w:w="1800" w:type="dxa"/>
          </w:tcPr>
          <w:p w:rsidR="001E7B71" w:rsidRPr="00F50847" w:rsidRDefault="001E7B71" w:rsidP="00F50847">
            <w:pPr>
              <w:jc w:val="both"/>
              <w:rPr>
                <w:rFonts w:eastAsia="Times New Roman" w:cstheme="minorHAnsi"/>
                <w:b/>
                <w:bCs/>
                <w:color w:val="002060"/>
              </w:rPr>
            </w:pPr>
          </w:p>
        </w:tc>
        <w:tc>
          <w:tcPr>
            <w:tcW w:w="1620" w:type="dxa"/>
          </w:tcPr>
          <w:p w:rsidR="001E7B71" w:rsidRPr="00F50847" w:rsidRDefault="001E7B71" w:rsidP="00F50847">
            <w:pPr>
              <w:jc w:val="both"/>
              <w:rPr>
                <w:rFonts w:eastAsia="Times New Roman" w:cstheme="minorHAnsi"/>
                <w:b/>
                <w:bCs/>
                <w:color w:val="002060"/>
              </w:rPr>
            </w:pPr>
          </w:p>
        </w:tc>
        <w:tc>
          <w:tcPr>
            <w:tcW w:w="2018" w:type="dxa"/>
          </w:tcPr>
          <w:p w:rsidR="001E7B71" w:rsidRPr="00F50847" w:rsidRDefault="001E7B71" w:rsidP="00F50847">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Pr>
                <w:rFonts w:eastAsia="Times New Roman" w:cstheme="minorHAnsi"/>
                <w:b/>
                <w:bCs/>
                <w:color w:val="002060"/>
              </w:rPr>
              <w:t xml:space="preserve">LPG </w:t>
            </w:r>
            <w:r w:rsidRPr="00F50847">
              <w:rPr>
                <w:rFonts w:eastAsia="Times New Roman" w:cstheme="minorHAnsi"/>
                <w:b/>
                <w:bCs/>
                <w:color w:val="002060"/>
              </w:rPr>
              <w:t>LIQUEFIED PETROLEUM GAZ CYLINDERS &amp; its accessories</w:t>
            </w:r>
          </w:p>
        </w:tc>
        <w:tc>
          <w:tcPr>
            <w:tcW w:w="1800" w:type="dxa"/>
          </w:tcPr>
          <w:p w:rsidR="001E7B71" w:rsidRDefault="001E7B71" w:rsidP="00F50847">
            <w:pPr>
              <w:jc w:val="both"/>
              <w:rPr>
                <w:rFonts w:eastAsia="Times New Roman" w:cstheme="minorHAnsi"/>
                <w:b/>
                <w:bCs/>
                <w:color w:val="002060"/>
              </w:rPr>
            </w:pPr>
          </w:p>
        </w:tc>
        <w:tc>
          <w:tcPr>
            <w:tcW w:w="1620" w:type="dxa"/>
          </w:tcPr>
          <w:p w:rsidR="001E7B71" w:rsidRDefault="001E7B71" w:rsidP="00F50847">
            <w:pPr>
              <w:jc w:val="both"/>
              <w:rPr>
                <w:rFonts w:eastAsia="Times New Roman" w:cstheme="minorHAnsi"/>
                <w:b/>
                <w:bCs/>
                <w:color w:val="002060"/>
              </w:rPr>
            </w:pPr>
          </w:p>
        </w:tc>
        <w:tc>
          <w:tcPr>
            <w:tcW w:w="2018" w:type="dxa"/>
          </w:tcPr>
          <w:p w:rsidR="001E7B71" w:rsidRDefault="001E7B71" w:rsidP="00F50847">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sidRPr="00F50847">
              <w:rPr>
                <w:rFonts w:eastAsia="Times New Roman" w:cstheme="minorHAnsi"/>
                <w:b/>
                <w:bCs/>
                <w:color w:val="002060"/>
              </w:rPr>
              <w:t>Food Contact Materials (FCM’s)</w:t>
            </w:r>
          </w:p>
        </w:tc>
        <w:tc>
          <w:tcPr>
            <w:tcW w:w="1800" w:type="dxa"/>
          </w:tcPr>
          <w:p w:rsidR="001E7B71" w:rsidRPr="00F50847" w:rsidRDefault="001E7B71" w:rsidP="00F50847">
            <w:pPr>
              <w:jc w:val="both"/>
              <w:rPr>
                <w:rFonts w:eastAsia="Times New Roman" w:cstheme="minorHAnsi"/>
                <w:b/>
                <w:bCs/>
                <w:color w:val="002060"/>
              </w:rPr>
            </w:pPr>
          </w:p>
        </w:tc>
        <w:tc>
          <w:tcPr>
            <w:tcW w:w="1620" w:type="dxa"/>
          </w:tcPr>
          <w:p w:rsidR="001E7B71" w:rsidRPr="00F50847" w:rsidRDefault="001E7B71" w:rsidP="00F50847">
            <w:pPr>
              <w:jc w:val="both"/>
              <w:rPr>
                <w:rFonts w:eastAsia="Times New Roman" w:cstheme="minorHAnsi"/>
                <w:b/>
                <w:bCs/>
                <w:color w:val="002060"/>
              </w:rPr>
            </w:pPr>
          </w:p>
        </w:tc>
        <w:tc>
          <w:tcPr>
            <w:tcW w:w="2018" w:type="dxa"/>
          </w:tcPr>
          <w:p w:rsidR="001E7B71" w:rsidRPr="00F50847" w:rsidRDefault="001E7B71" w:rsidP="00F50847">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sidRPr="00F50847">
              <w:rPr>
                <w:rFonts w:eastAsia="Times New Roman" w:cstheme="minorHAnsi"/>
                <w:b/>
                <w:bCs/>
                <w:color w:val="002060"/>
              </w:rPr>
              <w:t>PESTICIDES</w:t>
            </w:r>
          </w:p>
        </w:tc>
        <w:tc>
          <w:tcPr>
            <w:tcW w:w="1800" w:type="dxa"/>
          </w:tcPr>
          <w:p w:rsidR="001E7B71" w:rsidRPr="00F50847" w:rsidRDefault="001E7B71" w:rsidP="00F50847">
            <w:pPr>
              <w:jc w:val="both"/>
              <w:rPr>
                <w:rFonts w:eastAsia="Times New Roman" w:cstheme="minorHAnsi"/>
                <w:b/>
                <w:bCs/>
                <w:color w:val="002060"/>
              </w:rPr>
            </w:pPr>
          </w:p>
        </w:tc>
        <w:tc>
          <w:tcPr>
            <w:tcW w:w="1620" w:type="dxa"/>
          </w:tcPr>
          <w:p w:rsidR="001E7B71" w:rsidRPr="00F50847" w:rsidRDefault="001E7B71" w:rsidP="00F50847">
            <w:pPr>
              <w:jc w:val="both"/>
              <w:rPr>
                <w:rFonts w:eastAsia="Times New Roman" w:cstheme="minorHAnsi"/>
                <w:b/>
                <w:bCs/>
                <w:color w:val="002060"/>
              </w:rPr>
            </w:pPr>
          </w:p>
        </w:tc>
        <w:tc>
          <w:tcPr>
            <w:tcW w:w="2018" w:type="dxa"/>
          </w:tcPr>
          <w:p w:rsidR="001E7B71" w:rsidRPr="00F50847" w:rsidRDefault="001E7B71" w:rsidP="00F50847">
            <w:pPr>
              <w:jc w:val="both"/>
              <w:rPr>
                <w:rFonts w:eastAsia="Times New Roman" w:cstheme="minorHAnsi"/>
                <w:b/>
                <w:bCs/>
                <w:color w:val="002060"/>
              </w:rPr>
            </w:pPr>
          </w:p>
        </w:tc>
      </w:tr>
      <w:tr w:rsidR="001E7B71" w:rsidTr="00FA5025">
        <w:trPr>
          <w:jc w:val="center"/>
        </w:trPr>
        <w:tc>
          <w:tcPr>
            <w:tcW w:w="1060" w:type="dxa"/>
            <w:vMerge/>
          </w:tcPr>
          <w:p w:rsidR="001E7B71" w:rsidRDefault="001E7B71" w:rsidP="007C4630">
            <w:pPr>
              <w:jc w:val="both"/>
              <w:rPr>
                <w:rFonts w:ascii="Tahoma" w:hAnsi="Tahoma" w:cs="Tahoma"/>
                <w:b/>
                <w:bCs/>
                <w:u w:val="single"/>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F50847" w:rsidRDefault="001E7B71" w:rsidP="00F50847">
            <w:pPr>
              <w:jc w:val="both"/>
              <w:rPr>
                <w:rFonts w:eastAsia="Times New Roman" w:cstheme="minorHAnsi"/>
                <w:b/>
                <w:bCs/>
                <w:color w:val="002060"/>
              </w:rPr>
            </w:pPr>
            <w:r w:rsidRPr="00F50847">
              <w:rPr>
                <w:rFonts w:eastAsia="Times New Roman" w:cstheme="minorHAnsi"/>
                <w:b/>
                <w:bCs/>
                <w:color w:val="002060"/>
              </w:rPr>
              <w:t>PAINTS</w:t>
            </w:r>
          </w:p>
        </w:tc>
        <w:tc>
          <w:tcPr>
            <w:tcW w:w="1800" w:type="dxa"/>
          </w:tcPr>
          <w:p w:rsidR="001E7B71" w:rsidRPr="00F50847" w:rsidRDefault="001E7B71" w:rsidP="00F50847">
            <w:pPr>
              <w:jc w:val="both"/>
              <w:rPr>
                <w:rFonts w:eastAsia="Times New Roman" w:cstheme="minorHAnsi"/>
                <w:b/>
                <w:bCs/>
                <w:color w:val="002060"/>
              </w:rPr>
            </w:pPr>
          </w:p>
        </w:tc>
        <w:tc>
          <w:tcPr>
            <w:tcW w:w="1620" w:type="dxa"/>
          </w:tcPr>
          <w:p w:rsidR="001E7B71" w:rsidRPr="00F50847" w:rsidRDefault="001E7B71" w:rsidP="00F50847">
            <w:pPr>
              <w:jc w:val="both"/>
              <w:rPr>
                <w:rFonts w:eastAsia="Times New Roman" w:cstheme="minorHAnsi"/>
                <w:b/>
                <w:bCs/>
                <w:color w:val="002060"/>
              </w:rPr>
            </w:pPr>
          </w:p>
        </w:tc>
        <w:tc>
          <w:tcPr>
            <w:tcW w:w="2018" w:type="dxa"/>
          </w:tcPr>
          <w:p w:rsidR="001E7B71" w:rsidRPr="00F50847" w:rsidRDefault="001E7B71" w:rsidP="00F50847">
            <w:pPr>
              <w:jc w:val="both"/>
              <w:rPr>
                <w:rFonts w:eastAsia="Times New Roman" w:cstheme="minorHAnsi"/>
                <w:b/>
                <w:bCs/>
                <w:color w:val="002060"/>
              </w:rPr>
            </w:pPr>
          </w:p>
        </w:tc>
      </w:tr>
      <w:tr w:rsidR="001E7B71" w:rsidTr="00FA5025">
        <w:trPr>
          <w:cantSplit/>
          <w:trHeight w:val="458"/>
          <w:jc w:val="center"/>
        </w:trPr>
        <w:tc>
          <w:tcPr>
            <w:tcW w:w="1060" w:type="dxa"/>
            <w:vMerge w:val="restart"/>
            <w:textDirection w:val="btLr"/>
          </w:tcPr>
          <w:p w:rsidR="001E7B71" w:rsidRPr="00CA378C" w:rsidRDefault="001E7B71" w:rsidP="00265BF6">
            <w:pPr>
              <w:ind w:left="113" w:right="113"/>
              <w:jc w:val="center"/>
              <w:rPr>
                <w:rFonts w:ascii="Calibri" w:eastAsia="Times New Roman" w:hAnsi="Calibri" w:cs="Times New Roman"/>
                <w:b/>
                <w:bCs/>
                <w:color w:val="002060"/>
              </w:rPr>
            </w:pPr>
            <w:r>
              <w:rPr>
                <w:rFonts w:ascii="Calibri" w:eastAsia="Times New Roman" w:hAnsi="Calibri" w:cs="Times New Roman"/>
                <w:b/>
                <w:bCs/>
                <w:color w:val="002060"/>
              </w:rPr>
              <w:t>HALAL Products</w:t>
            </w:r>
          </w:p>
        </w:tc>
        <w:tc>
          <w:tcPr>
            <w:tcW w:w="810" w:type="dxa"/>
          </w:tcPr>
          <w:p w:rsidR="001E7B71" w:rsidRDefault="001E7B71" w:rsidP="007C4630">
            <w:pPr>
              <w:jc w:val="both"/>
              <w:rPr>
                <w:rFonts w:ascii="Tahoma" w:hAnsi="Tahoma" w:cs="Tahoma"/>
                <w:b/>
                <w:bCs/>
                <w:u w:val="single"/>
              </w:rPr>
            </w:pPr>
          </w:p>
        </w:tc>
        <w:tc>
          <w:tcPr>
            <w:tcW w:w="3150" w:type="dxa"/>
          </w:tcPr>
          <w:p w:rsidR="001E7B71" w:rsidRPr="00CA378C" w:rsidRDefault="001E7B71" w:rsidP="00CA378C">
            <w:pPr>
              <w:jc w:val="both"/>
              <w:rPr>
                <w:rFonts w:eastAsia="Times New Roman" w:cstheme="minorHAnsi"/>
                <w:b/>
                <w:bCs/>
                <w:color w:val="002060"/>
              </w:rPr>
            </w:pPr>
            <w:r w:rsidRPr="00CA378C">
              <w:rPr>
                <w:rFonts w:eastAsia="Times New Roman" w:cstheme="minorHAnsi"/>
                <w:b/>
                <w:bCs/>
                <w:color w:val="002060"/>
              </w:rPr>
              <w:t>FOOD</w:t>
            </w:r>
          </w:p>
        </w:tc>
        <w:tc>
          <w:tcPr>
            <w:tcW w:w="1800" w:type="dxa"/>
          </w:tcPr>
          <w:p w:rsidR="001E7B71" w:rsidRPr="00CA378C" w:rsidRDefault="001E7B71" w:rsidP="00CA378C">
            <w:pPr>
              <w:jc w:val="both"/>
              <w:rPr>
                <w:rFonts w:eastAsia="Times New Roman" w:cstheme="minorHAnsi"/>
                <w:b/>
                <w:bCs/>
                <w:color w:val="002060"/>
              </w:rPr>
            </w:pPr>
          </w:p>
        </w:tc>
        <w:tc>
          <w:tcPr>
            <w:tcW w:w="1620" w:type="dxa"/>
          </w:tcPr>
          <w:p w:rsidR="001E7B71" w:rsidRPr="00CA378C" w:rsidRDefault="001E7B71" w:rsidP="00CA378C">
            <w:pPr>
              <w:jc w:val="both"/>
              <w:rPr>
                <w:rFonts w:eastAsia="Times New Roman" w:cstheme="minorHAnsi"/>
                <w:b/>
                <w:bCs/>
                <w:color w:val="002060"/>
              </w:rPr>
            </w:pPr>
          </w:p>
        </w:tc>
        <w:tc>
          <w:tcPr>
            <w:tcW w:w="2018" w:type="dxa"/>
          </w:tcPr>
          <w:p w:rsidR="001E7B71" w:rsidRPr="00CA378C" w:rsidRDefault="001E7B71" w:rsidP="00CA378C">
            <w:pPr>
              <w:jc w:val="both"/>
              <w:rPr>
                <w:rFonts w:eastAsia="Times New Roman" w:cstheme="minorHAnsi"/>
                <w:b/>
                <w:bCs/>
                <w:color w:val="002060"/>
              </w:rPr>
            </w:pPr>
          </w:p>
        </w:tc>
      </w:tr>
      <w:tr w:rsidR="001E7B71" w:rsidTr="00FA5025">
        <w:trPr>
          <w:cantSplit/>
          <w:trHeight w:val="350"/>
          <w:jc w:val="center"/>
        </w:trPr>
        <w:tc>
          <w:tcPr>
            <w:tcW w:w="1060" w:type="dxa"/>
            <w:vMerge/>
            <w:textDirection w:val="btLr"/>
          </w:tcPr>
          <w:p w:rsidR="001E7B71" w:rsidRPr="00CA378C" w:rsidRDefault="001E7B71" w:rsidP="00265BF6">
            <w:pPr>
              <w:ind w:left="113" w:right="113"/>
              <w:jc w:val="center"/>
              <w:rPr>
                <w:rFonts w:ascii="Calibri" w:eastAsia="Times New Roman" w:hAnsi="Calibri" w:cs="Times New Roman"/>
                <w:b/>
                <w:bCs/>
                <w:color w:val="002060"/>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CA378C" w:rsidRDefault="001E7B71" w:rsidP="00CA378C">
            <w:pPr>
              <w:jc w:val="both"/>
              <w:rPr>
                <w:rFonts w:eastAsia="Times New Roman" w:cstheme="minorHAnsi"/>
                <w:b/>
                <w:bCs/>
                <w:color w:val="002060"/>
              </w:rPr>
            </w:pPr>
            <w:r w:rsidRPr="00CA378C">
              <w:rPr>
                <w:rFonts w:eastAsia="Times New Roman" w:cstheme="minorHAnsi"/>
                <w:b/>
                <w:bCs/>
                <w:color w:val="002060"/>
              </w:rPr>
              <w:t>COSMETICS</w:t>
            </w:r>
          </w:p>
        </w:tc>
        <w:tc>
          <w:tcPr>
            <w:tcW w:w="1800" w:type="dxa"/>
          </w:tcPr>
          <w:p w:rsidR="001E7B71" w:rsidRPr="00CA378C" w:rsidRDefault="001E7B71" w:rsidP="00CA378C">
            <w:pPr>
              <w:jc w:val="both"/>
              <w:rPr>
                <w:rFonts w:eastAsia="Times New Roman" w:cstheme="minorHAnsi"/>
                <w:b/>
                <w:bCs/>
                <w:color w:val="002060"/>
              </w:rPr>
            </w:pPr>
          </w:p>
        </w:tc>
        <w:tc>
          <w:tcPr>
            <w:tcW w:w="1620" w:type="dxa"/>
          </w:tcPr>
          <w:p w:rsidR="001E7B71" w:rsidRPr="00CA378C" w:rsidRDefault="001E7B71" w:rsidP="00CA378C">
            <w:pPr>
              <w:jc w:val="both"/>
              <w:rPr>
                <w:rFonts w:eastAsia="Times New Roman" w:cstheme="minorHAnsi"/>
                <w:b/>
                <w:bCs/>
                <w:color w:val="002060"/>
              </w:rPr>
            </w:pPr>
          </w:p>
        </w:tc>
        <w:tc>
          <w:tcPr>
            <w:tcW w:w="2018" w:type="dxa"/>
          </w:tcPr>
          <w:p w:rsidR="001E7B71" w:rsidRPr="00CA378C" w:rsidRDefault="001E7B71" w:rsidP="00CA378C">
            <w:pPr>
              <w:jc w:val="both"/>
              <w:rPr>
                <w:rFonts w:eastAsia="Times New Roman" w:cstheme="minorHAnsi"/>
                <w:b/>
                <w:bCs/>
                <w:color w:val="002060"/>
              </w:rPr>
            </w:pPr>
          </w:p>
        </w:tc>
      </w:tr>
      <w:tr w:rsidR="001E7B71" w:rsidTr="00FA5025">
        <w:trPr>
          <w:cantSplit/>
          <w:trHeight w:val="332"/>
          <w:jc w:val="center"/>
        </w:trPr>
        <w:tc>
          <w:tcPr>
            <w:tcW w:w="1060" w:type="dxa"/>
            <w:vMerge/>
            <w:textDirection w:val="btLr"/>
          </w:tcPr>
          <w:p w:rsidR="001E7B71" w:rsidRPr="00CA378C" w:rsidRDefault="001E7B71" w:rsidP="00265BF6">
            <w:pPr>
              <w:ind w:left="113" w:right="113"/>
              <w:jc w:val="center"/>
              <w:rPr>
                <w:rFonts w:ascii="Calibri" w:eastAsia="Times New Roman" w:hAnsi="Calibri" w:cs="Times New Roman"/>
                <w:b/>
                <w:bCs/>
                <w:color w:val="002060"/>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CA378C" w:rsidRDefault="001E7B71" w:rsidP="00CA378C">
            <w:pPr>
              <w:jc w:val="both"/>
              <w:rPr>
                <w:rFonts w:eastAsia="Times New Roman" w:cstheme="minorHAnsi"/>
                <w:b/>
                <w:bCs/>
                <w:color w:val="002060"/>
              </w:rPr>
            </w:pPr>
            <w:r w:rsidRPr="00CA378C">
              <w:rPr>
                <w:rFonts w:eastAsia="Times New Roman" w:cstheme="minorHAnsi"/>
                <w:b/>
                <w:bCs/>
                <w:color w:val="002060"/>
              </w:rPr>
              <w:t>SLAUGHTERING HOUSES</w:t>
            </w:r>
          </w:p>
        </w:tc>
        <w:tc>
          <w:tcPr>
            <w:tcW w:w="1800" w:type="dxa"/>
          </w:tcPr>
          <w:p w:rsidR="001E7B71" w:rsidRPr="00CA378C" w:rsidRDefault="001E7B71" w:rsidP="00CA378C">
            <w:pPr>
              <w:jc w:val="both"/>
              <w:rPr>
                <w:rFonts w:eastAsia="Times New Roman" w:cstheme="minorHAnsi"/>
                <w:b/>
                <w:bCs/>
                <w:color w:val="002060"/>
              </w:rPr>
            </w:pPr>
          </w:p>
        </w:tc>
        <w:tc>
          <w:tcPr>
            <w:tcW w:w="1620" w:type="dxa"/>
          </w:tcPr>
          <w:p w:rsidR="001E7B71" w:rsidRPr="00CA378C" w:rsidRDefault="001E7B71" w:rsidP="00CA378C">
            <w:pPr>
              <w:jc w:val="both"/>
              <w:rPr>
                <w:rFonts w:eastAsia="Times New Roman" w:cstheme="minorHAnsi"/>
                <w:b/>
                <w:bCs/>
                <w:color w:val="002060"/>
              </w:rPr>
            </w:pPr>
          </w:p>
        </w:tc>
        <w:tc>
          <w:tcPr>
            <w:tcW w:w="2018" w:type="dxa"/>
          </w:tcPr>
          <w:p w:rsidR="001E7B71" w:rsidRPr="00CA378C" w:rsidRDefault="001E7B71" w:rsidP="00CA378C">
            <w:pPr>
              <w:jc w:val="both"/>
              <w:rPr>
                <w:rFonts w:eastAsia="Times New Roman" w:cstheme="minorHAnsi"/>
                <w:b/>
                <w:bCs/>
                <w:color w:val="002060"/>
              </w:rPr>
            </w:pPr>
          </w:p>
        </w:tc>
      </w:tr>
      <w:tr w:rsidR="001E7B71" w:rsidTr="00FA5025">
        <w:trPr>
          <w:cantSplit/>
          <w:trHeight w:val="287"/>
          <w:jc w:val="center"/>
        </w:trPr>
        <w:tc>
          <w:tcPr>
            <w:tcW w:w="1060" w:type="dxa"/>
            <w:vMerge w:val="restart"/>
            <w:textDirection w:val="btLr"/>
            <w:vAlign w:val="center"/>
          </w:tcPr>
          <w:p w:rsidR="001E7B71" w:rsidRPr="00CA378C" w:rsidRDefault="001E7B71" w:rsidP="00265BF6">
            <w:pPr>
              <w:ind w:left="113" w:right="113"/>
              <w:jc w:val="center"/>
              <w:rPr>
                <w:rFonts w:ascii="Calibri" w:eastAsia="Times New Roman" w:hAnsi="Calibri" w:cs="Times New Roman"/>
                <w:b/>
                <w:bCs/>
                <w:color w:val="002060"/>
              </w:rPr>
            </w:pPr>
            <w:r>
              <w:rPr>
                <w:rFonts w:ascii="Calibri" w:eastAsia="Times New Roman" w:hAnsi="Calibri" w:cs="Times New Roman"/>
                <w:b/>
                <w:bCs/>
                <w:color w:val="002060"/>
              </w:rPr>
              <w:t>Food</w:t>
            </w:r>
          </w:p>
        </w:tc>
        <w:tc>
          <w:tcPr>
            <w:tcW w:w="810" w:type="dxa"/>
          </w:tcPr>
          <w:p w:rsidR="001E7B71" w:rsidRDefault="001E7B71" w:rsidP="007C4630">
            <w:pPr>
              <w:jc w:val="both"/>
              <w:rPr>
                <w:rFonts w:ascii="Tahoma" w:hAnsi="Tahoma" w:cs="Tahoma"/>
                <w:b/>
                <w:bCs/>
                <w:u w:val="single"/>
              </w:rPr>
            </w:pPr>
          </w:p>
        </w:tc>
        <w:tc>
          <w:tcPr>
            <w:tcW w:w="3150" w:type="dxa"/>
          </w:tcPr>
          <w:p w:rsidR="001E7B71" w:rsidRPr="00CA378C" w:rsidRDefault="001E7B71" w:rsidP="00CA378C">
            <w:pPr>
              <w:rPr>
                <w:rFonts w:eastAsia="Times New Roman" w:cstheme="minorHAnsi"/>
                <w:b/>
                <w:bCs/>
                <w:color w:val="002060"/>
              </w:rPr>
            </w:pPr>
            <w:r w:rsidRPr="00CA378C">
              <w:rPr>
                <w:rFonts w:eastAsia="Times New Roman" w:cstheme="minorHAnsi"/>
                <w:b/>
                <w:bCs/>
                <w:color w:val="002060"/>
              </w:rPr>
              <w:t>ORGANIC Products</w:t>
            </w:r>
          </w:p>
        </w:tc>
        <w:tc>
          <w:tcPr>
            <w:tcW w:w="1800" w:type="dxa"/>
          </w:tcPr>
          <w:p w:rsidR="001E7B71" w:rsidRPr="00CA378C" w:rsidRDefault="001E7B71" w:rsidP="00CA378C">
            <w:pPr>
              <w:rPr>
                <w:rFonts w:eastAsia="Times New Roman" w:cstheme="minorHAnsi"/>
                <w:b/>
                <w:bCs/>
                <w:color w:val="002060"/>
              </w:rPr>
            </w:pPr>
          </w:p>
        </w:tc>
        <w:tc>
          <w:tcPr>
            <w:tcW w:w="1620" w:type="dxa"/>
          </w:tcPr>
          <w:p w:rsidR="001E7B71" w:rsidRPr="00CA378C" w:rsidRDefault="001E7B71" w:rsidP="00CA378C">
            <w:pPr>
              <w:rPr>
                <w:rFonts w:eastAsia="Times New Roman" w:cstheme="minorHAnsi"/>
                <w:b/>
                <w:bCs/>
                <w:color w:val="002060"/>
              </w:rPr>
            </w:pPr>
          </w:p>
        </w:tc>
        <w:tc>
          <w:tcPr>
            <w:tcW w:w="2018" w:type="dxa"/>
          </w:tcPr>
          <w:p w:rsidR="001E7B71" w:rsidRPr="00CA378C" w:rsidRDefault="001E7B71" w:rsidP="00CA378C">
            <w:pPr>
              <w:rPr>
                <w:rFonts w:eastAsia="Times New Roman" w:cstheme="minorHAnsi"/>
                <w:b/>
                <w:bCs/>
                <w:color w:val="002060"/>
              </w:rPr>
            </w:pPr>
          </w:p>
        </w:tc>
      </w:tr>
      <w:tr w:rsidR="001E7B71" w:rsidTr="00FA5025">
        <w:trPr>
          <w:cantSplit/>
          <w:trHeight w:val="332"/>
          <w:jc w:val="center"/>
        </w:trPr>
        <w:tc>
          <w:tcPr>
            <w:tcW w:w="1060" w:type="dxa"/>
            <w:vMerge/>
            <w:textDirection w:val="btLr"/>
          </w:tcPr>
          <w:p w:rsidR="001E7B71" w:rsidRDefault="001E7B71" w:rsidP="00265BF6">
            <w:pPr>
              <w:ind w:left="113" w:right="113"/>
              <w:jc w:val="center"/>
              <w:rPr>
                <w:rFonts w:ascii="Calibri" w:eastAsia="Times New Roman" w:hAnsi="Calibri" w:cs="Times New Roman"/>
                <w:b/>
                <w:bCs/>
                <w:color w:val="002060"/>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CA378C" w:rsidRDefault="001E7B71" w:rsidP="00CA378C">
            <w:pPr>
              <w:jc w:val="both"/>
              <w:rPr>
                <w:rFonts w:eastAsia="Times New Roman" w:cstheme="minorHAnsi"/>
                <w:b/>
                <w:bCs/>
                <w:color w:val="002060"/>
              </w:rPr>
            </w:pPr>
            <w:r w:rsidRPr="00CA378C">
              <w:rPr>
                <w:rFonts w:eastAsia="Times New Roman" w:cstheme="minorHAnsi"/>
                <w:b/>
                <w:bCs/>
                <w:color w:val="002060"/>
              </w:rPr>
              <w:t>ENERGY DRINKS</w:t>
            </w:r>
          </w:p>
        </w:tc>
        <w:tc>
          <w:tcPr>
            <w:tcW w:w="1800" w:type="dxa"/>
          </w:tcPr>
          <w:p w:rsidR="001E7B71" w:rsidRPr="00CA378C" w:rsidRDefault="001E7B71" w:rsidP="00CA378C">
            <w:pPr>
              <w:jc w:val="both"/>
              <w:rPr>
                <w:rFonts w:eastAsia="Times New Roman" w:cstheme="minorHAnsi"/>
                <w:b/>
                <w:bCs/>
                <w:color w:val="002060"/>
              </w:rPr>
            </w:pPr>
          </w:p>
        </w:tc>
        <w:tc>
          <w:tcPr>
            <w:tcW w:w="1620" w:type="dxa"/>
          </w:tcPr>
          <w:p w:rsidR="001E7B71" w:rsidRPr="00CA378C" w:rsidRDefault="001E7B71" w:rsidP="00CA378C">
            <w:pPr>
              <w:jc w:val="both"/>
              <w:rPr>
                <w:rFonts w:eastAsia="Times New Roman" w:cstheme="minorHAnsi"/>
                <w:b/>
                <w:bCs/>
                <w:color w:val="002060"/>
              </w:rPr>
            </w:pPr>
          </w:p>
        </w:tc>
        <w:tc>
          <w:tcPr>
            <w:tcW w:w="2018" w:type="dxa"/>
          </w:tcPr>
          <w:p w:rsidR="001E7B71" w:rsidRPr="00CA378C" w:rsidRDefault="001E7B71" w:rsidP="00CA378C">
            <w:pPr>
              <w:jc w:val="both"/>
              <w:rPr>
                <w:rFonts w:eastAsia="Times New Roman" w:cstheme="minorHAnsi"/>
                <w:b/>
                <w:bCs/>
                <w:color w:val="002060"/>
              </w:rPr>
            </w:pPr>
          </w:p>
        </w:tc>
      </w:tr>
      <w:tr w:rsidR="001E7B71" w:rsidTr="00FA5025">
        <w:trPr>
          <w:cantSplit/>
          <w:trHeight w:val="332"/>
          <w:jc w:val="center"/>
        </w:trPr>
        <w:tc>
          <w:tcPr>
            <w:tcW w:w="1060" w:type="dxa"/>
            <w:vMerge/>
            <w:textDirection w:val="btLr"/>
          </w:tcPr>
          <w:p w:rsidR="001E7B71" w:rsidRDefault="001E7B71" w:rsidP="00265BF6">
            <w:pPr>
              <w:ind w:left="113" w:right="113"/>
              <w:jc w:val="center"/>
              <w:rPr>
                <w:rFonts w:ascii="Calibri" w:eastAsia="Times New Roman" w:hAnsi="Calibri" w:cs="Times New Roman"/>
                <w:b/>
                <w:bCs/>
                <w:color w:val="002060"/>
              </w:rPr>
            </w:pPr>
          </w:p>
        </w:tc>
        <w:tc>
          <w:tcPr>
            <w:tcW w:w="810" w:type="dxa"/>
          </w:tcPr>
          <w:p w:rsidR="001E7B71" w:rsidRDefault="001E7B71" w:rsidP="007C4630">
            <w:pPr>
              <w:jc w:val="both"/>
              <w:rPr>
                <w:rFonts w:ascii="Tahoma" w:hAnsi="Tahoma" w:cs="Tahoma"/>
                <w:b/>
                <w:bCs/>
                <w:u w:val="single"/>
              </w:rPr>
            </w:pPr>
          </w:p>
        </w:tc>
        <w:tc>
          <w:tcPr>
            <w:tcW w:w="3150" w:type="dxa"/>
          </w:tcPr>
          <w:p w:rsidR="001E7B71" w:rsidRPr="00CA378C" w:rsidRDefault="001E7B71" w:rsidP="00CA378C">
            <w:pPr>
              <w:jc w:val="both"/>
              <w:rPr>
                <w:rFonts w:eastAsia="Times New Roman" w:cstheme="minorHAnsi"/>
                <w:b/>
                <w:bCs/>
                <w:color w:val="002060"/>
              </w:rPr>
            </w:pPr>
            <w:r w:rsidRPr="00CA378C">
              <w:rPr>
                <w:rFonts w:eastAsia="Times New Roman" w:cstheme="minorHAnsi"/>
                <w:b/>
                <w:bCs/>
                <w:color w:val="002060"/>
              </w:rPr>
              <w:t>WATER</w:t>
            </w:r>
          </w:p>
        </w:tc>
        <w:tc>
          <w:tcPr>
            <w:tcW w:w="1800" w:type="dxa"/>
          </w:tcPr>
          <w:p w:rsidR="001E7B71" w:rsidRPr="00CA378C" w:rsidRDefault="001E7B71" w:rsidP="00CA378C">
            <w:pPr>
              <w:jc w:val="both"/>
              <w:rPr>
                <w:rFonts w:eastAsia="Times New Roman" w:cstheme="minorHAnsi"/>
                <w:b/>
                <w:bCs/>
                <w:color w:val="002060"/>
              </w:rPr>
            </w:pPr>
          </w:p>
        </w:tc>
        <w:tc>
          <w:tcPr>
            <w:tcW w:w="1620" w:type="dxa"/>
          </w:tcPr>
          <w:p w:rsidR="001E7B71" w:rsidRPr="00CA378C" w:rsidRDefault="001E7B71" w:rsidP="00CA378C">
            <w:pPr>
              <w:jc w:val="both"/>
              <w:rPr>
                <w:rFonts w:eastAsia="Times New Roman" w:cstheme="minorHAnsi"/>
                <w:b/>
                <w:bCs/>
                <w:color w:val="002060"/>
              </w:rPr>
            </w:pPr>
          </w:p>
        </w:tc>
        <w:tc>
          <w:tcPr>
            <w:tcW w:w="2018" w:type="dxa"/>
          </w:tcPr>
          <w:p w:rsidR="001E7B71" w:rsidRPr="00CA378C" w:rsidRDefault="001E7B71" w:rsidP="00CA378C">
            <w:pPr>
              <w:jc w:val="both"/>
              <w:rPr>
                <w:rFonts w:eastAsia="Times New Roman" w:cstheme="minorHAnsi"/>
                <w:b/>
                <w:bCs/>
                <w:color w:val="002060"/>
              </w:rPr>
            </w:pPr>
          </w:p>
        </w:tc>
      </w:tr>
      <w:tr w:rsidR="001E7B71" w:rsidTr="00FA5025">
        <w:trPr>
          <w:cantSplit/>
          <w:trHeight w:val="602"/>
          <w:jc w:val="center"/>
        </w:trPr>
        <w:tc>
          <w:tcPr>
            <w:tcW w:w="1060" w:type="dxa"/>
            <w:vMerge w:val="restart"/>
            <w:textDirection w:val="btLr"/>
            <w:vAlign w:val="center"/>
          </w:tcPr>
          <w:p w:rsidR="001E7B71" w:rsidRDefault="001E7B71" w:rsidP="00265BF6">
            <w:pPr>
              <w:ind w:left="113" w:right="113"/>
              <w:jc w:val="center"/>
              <w:rPr>
                <w:rFonts w:ascii="Calibri" w:eastAsia="Times New Roman" w:hAnsi="Calibri" w:cs="Times New Roman"/>
                <w:b/>
                <w:bCs/>
                <w:color w:val="002060"/>
              </w:rPr>
            </w:pPr>
            <w:r w:rsidRPr="00CA378C">
              <w:rPr>
                <w:rFonts w:ascii="Calibri" w:eastAsia="Times New Roman" w:hAnsi="Calibri" w:cs="Times New Roman"/>
                <w:b/>
                <w:bCs/>
                <w:color w:val="002060"/>
              </w:rPr>
              <w:t>ELECTRICAL</w:t>
            </w:r>
          </w:p>
        </w:tc>
        <w:tc>
          <w:tcPr>
            <w:tcW w:w="810" w:type="dxa"/>
          </w:tcPr>
          <w:p w:rsidR="001E7B71" w:rsidRDefault="001E7B71" w:rsidP="007C4630">
            <w:pPr>
              <w:jc w:val="both"/>
              <w:rPr>
                <w:rFonts w:ascii="Tahoma" w:hAnsi="Tahoma" w:cs="Tahoma"/>
                <w:b/>
                <w:bCs/>
                <w:u w:val="single"/>
              </w:rPr>
            </w:pPr>
          </w:p>
        </w:tc>
        <w:tc>
          <w:tcPr>
            <w:tcW w:w="3150" w:type="dxa"/>
            <w:vAlign w:val="center"/>
          </w:tcPr>
          <w:p w:rsidR="001E7B71" w:rsidRPr="00CA378C" w:rsidRDefault="001E7B71" w:rsidP="00CA378C">
            <w:pPr>
              <w:rPr>
                <w:rFonts w:eastAsia="Times New Roman" w:cstheme="minorHAnsi"/>
                <w:b/>
                <w:bCs/>
                <w:color w:val="002060"/>
              </w:rPr>
            </w:pPr>
            <w:r w:rsidRPr="00CA378C">
              <w:rPr>
                <w:rFonts w:eastAsia="Times New Roman" w:cstheme="minorHAnsi"/>
                <w:b/>
                <w:bCs/>
                <w:color w:val="002060"/>
              </w:rPr>
              <w:t>Electrical Products -Low Voltage Equipment</w:t>
            </w:r>
          </w:p>
        </w:tc>
        <w:tc>
          <w:tcPr>
            <w:tcW w:w="1800" w:type="dxa"/>
          </w:tcPr>
          <w:p w:rsidR="001E7B71" w:rsidRPr="00CA378C" w:rsidRDefault="001E7B71" w:rsidP="00CA378C">
            <w:pPr>
              <w:rPr>
                <w:rFonts w:eastAsia="Times New Roman" w:cstheme="minorHAnsi"/>
                <w:b/>
                <w:bCs/>
                <w:color w:val="002060"/>
              </w:rPr>
            </w:pPr>
          </w:p>
        </w:tc>
        <w:tc>
          <w:tcPr>
            <w:tcW w:w="1620" w:type="dxa"/>
          </w:tcPr>
          <w:p w:rsidR="001E7B71" w:rsidRPr="00CA378C" w:rsidRDefault="001E7B71" w:rsidP="00CA378C">
            <w:pPr>
              <w:rPr>
                <w:rFonts w:eastAsia="Times New Roman" w:cstheme="minorHAnsi"/>
                <w:b/>
                <w:bCs/>
                <w:color w:val="002060"/>
              </w:rPr>
            </w:pPr>
          </w:p>
        </w:tc>
        <w:tc>
          <w:tcPr>
            <w:tcW w:w="2018" w:type="dxa"/>
          </w:tcPr>
          <w:p w:rsidR="001E7B71" w:rsidRPr="00CA378C" w:rsidRDefault="001E7B71" w:rsidP="00CA378C">
            <w:pPr>
              <w:rPr>
                <w:rFonts w:eastAsia="Times New Roman" w:cstheme="minorHAnsi"/>
                <w:b/>
                <w:bCs/>
                <w:color w:val="002060"/>
              </w:rPr>
            </w:pPr>
          </w:p>
        </w:tc>
      </w:tr>
      <w:tr w:rsidR="001E7B71" w:rsidTr="00FA5025">
        <w:trPr>
          <w:cantSplit/>
          <w:trHeight w:val="701"/>
          <w:jc w:val="center"/>
        </w:trPr>
        <w:tc>
          <w:tcPr>
            <w:tcW w:w="1060" w:type="dxa"/>
            <w:vMerge/>
            <w:textDirection w:val="btLr"/>
            <w:vAlign w:val="center"/>
          </w:tcPr>
          <w:p w:rsidR="001E7B71" w:rsidRPr="00CA378C" w:rsidRDefault="001E7B71" w:rsidP="00265BF6">
            <w:pPr>
              <w:ind w:left="113" w:right="113"/>
              <w:jc w:val="center"/>
              <w:rPr>
                <w:rFonts w:ascii="Calibri" w:eastAsia="Times New Roman" w:hAnsi="Calibri" w:cs="Times New Roman"/>
                <w:b/>
                <w:bCs/>
                <w:color w:val="002060"/>
              </w:rPr>
            </w:pPr>
          </w:p>
        </w:tc>
        <w:tc>
          <w:tcPr>
            <w:tcW w:w="810" w:type="dxa"/>
          </w:tcPr>
          <w:p w:rsidR="001E7B71" w:rsidRDefault="001E7B71" w:rsidP="007C4630">
            <w:pPr>
              <w:jc w:val="both"/>
              <w:rPr>
                <w:rFonts w:ascii="Tahoma" w:hAnsi="Tahoma" w:cs="Tahoma"/>
                <w:b/>
                <w:bCs/>
                <w:u w:val="single"/>
              </w:rPr>
            </w:pPr>
          </w:p>
        </w:tc>
        <w:tc>
          <w:tcPr>
            <w:tcW w:w="3150" w:type="dxa"/>
            <w:vAlign w:val="center"/>
          </w:tcPr>
          <w:p w:rsidR="001E7B71" w:rsidRPr="00CA378C" w:rsidRDefault="001E7B71" w:rsidP="00CA378C">
            <w:pPr>
              <w:rPr>
                <w:rFonts w:eastAsia="Times New Roman" w:cstheme="minorHAnsi"/>
                <w:b/>
                <w:bCs/>
                <w:color w:val="002060"/>
              </w:rPr>
            </w:pPr>
            <w:r w:rsidRPr="00CA378C">
              <w:rPr>
                <w:rFonts w:eastAsia="Times New Roman" w:cstheme="minorHAnsi"/>
                <w:b/>
                <w:bCs/>
                <w:color w:val="002060"/>
              </w:rPr>
              <w:t>Electrical</w:t>
            </w:r>
            <w:r>
              <w:rPr>
                <w:rFonts w:eastAsia="Times New Roman" w:cstheme="minorHAnsi"/>
                <w:b/>
                <w:bCs/>
                <w:color w:val="002060"/>
              </w:rPr>
              <w:t xml:space="preserve"> Products –Energy Efficiency </w:t>
            </w:r>
          </w:p>
        </w:tc>
        <w:tc>
          <w:tcPr>
            <w:tcW w:w="1800" w:type="dxa"/>
          </w:tcPr>
          <w:p w:rsidR="001E7B71" w:rsidRPr="00CA378C" w:rsidRDefault="001E7B71" w:rsidP="00CA378C">
            <w:pPr>
              <w:rPr>
                <w:rFonts w:eastAsia="Times New Roman" w:cstheme="minorHAnsi"/>
                <w:b/>
                <w:bCs/>
                <w:color w:val="002060"/>
              </w:rPr>
            </w:pPr>
          </w:p>
        </w:tc>
        <w:tc>
          <w:tcPr>
            <w:tcW w:w="1620" w:type="dxa"/>
          </w:tcPr>
          <w:p w:rsidR="001E7B71" w:rsidRPr="00CA378C" w:rsidRDefault="001E7B71" w:rsidP="00CA378C">
            <w:pPr>
              <w:rPr>
                <w:rFonts w:eastAsia="Times New Roman" w:cstheme="minorHAnsi"/>
                <w:b/>
                <w:bCs/>
                <w:color w:val="002060"/>
              </w:rPr>
            </w:pPr>
          </w:p>
        </w:tc>
        <w:tc>
          <w:tcPr>
            <w:tcW w:w="2018" w:type="dxa"/>
          </w:tcPr>
          <w:p w:rsidR="001E7B71" w:rsidRPr="00CA378C" w:rsidRDefault="001E7B71" w:rsidP="00CA378C">
            <w:pPr>
              <w:rPr>
                <w:rFonts w:eastAsia="Times New Roman" w:cstheme="minorHAnsi"/>
                <w:b/>
                <w:bCs/>
                <w:color w:val="002060"/>
              </w:rPr>
            </w:pPr>
          </w:p>
        </w:tc>
      </w:tr>
      <w:tr w:rsidR="001E7B71" w:rsidTr="00FA5025">
        <w:trPr>
          <w:cantSplit/>
          <w:trHeight w:val="890"/>
          <w:jc w:val="center"/>
        </w:trPr>
        <w:tc>
          <w:tcPr>
            <w:tcW w:w="1060" w:type="dxa"/>
            <w:textDirection w:val="btLr"/>
            <w:vAlign w:val="center"/>
          </w:tcPr>
          <w:p w:rsidR="001E7B71" w:rsidRPr="00CA378C" w:rsidRDefault="001E7B71" w:rsidP="001E7B71">
            <w:pPr>
              <w:ind w:left="113" w:right="113"/>
              <w:jc w:val="center"/>
              <w:rPr>
                <w:rFonts w:ascii="Calibri" w:eastAsia="Times New Roman" w:hAnsi="Calibri" w:cs="Times New Roman"/>
                <w:b/>
                <w:bCs/>
                <w:color w:val="002060"/>
              </w:rPr>
            </w:pPr>
            <w:r>
              <w:rPr>
                <w:rFonts w:ascii="Calibri" w:eastAsia="Times New Roman" w:hAnsi="Calibri" w:cs="Times New Roman"/>
                <w:b/>
                <w:bCs/>
                <w:color w:val="002060"/>
              </w:rPr>
              <w:t>OTHER</w:t>
            </w:r>
          </w:p>
        </w:tc>
        <w:tc>
          <w:tcPr>
            <w:tcW w:w="810" w:type="dxa"/>
          </w:tcPr>
          <w:p w:rsidR="001E7B71" w:rsidRDefault="001E7B71" w:rsidP="007C4630">
            <w:pPr>
              <w:jc w:val="both"/>
              <w:rPr>
                <w:rFonts w:ascii="Tahoma" w:hAnsi="Tahoma" w:cs="Tahoma"/>
                <w:b/>
                <w:bCs/>
                <w:u w:val="single"/>
              </w:rPr>
            </w:pPr>
          </w:p>
        </w:tc>
        <w:tc>
          <w:tcPr>
            <w:tcW w:w="3150" w:type="dxa"/>
            <w:vAlign w:val="center"/>
          </w:tcPr>
          <w:p w:rsidR="001E7B71" w:rsidRPr="00CA378C" w:rsidRDefault="001E7B71" w:rsidP="00CA378C">
            <w:pPr>
              <w:rPr>
                <w:rFonts w:eastAsia="Times New Roman" w:cstheme="minorHAnsi"/>
                <w:b/>
                <w:bCs/>
                <w:color w:val="002060"/>
              </w:rPr>
            </w:pPr>
          </w:p>
        </w:tc>
        <w:tc>
          <w:tcPr>
            <w:tcW w:w="1800" w:type="dxa"/>
          </w:tcPr>
          <w:p w:rsidR="001E7B71" w:rsidRPr="00CA378C" w:rsidRDefault="001E7B71" w:rsidP="00CA378C">
            <w:pPr>
              <w:rPr>
                <w:rFonts w:eastAsia="Times New Roman" w:cstheme="minorHAnsi"/>
                <w:b/>
                <w:bCs/>
                <w:color w:val="002060"/>
              </w:rPr>
            </w:pPr>
          </w:p>
        </w:tc>
        <w:tc>
          <w:tcPr>
            <w:tcW w:w="1620" w:type="dxa"/>
          </w:tcPr>
          <w:p w:rsidR="001E7B71" w:rsidRPr="00CA378C" w:rsidRDefault="001E7B71" w:rsidP="00CA378C">
            <w:pPr>
              <w:rPr>
                <w:rFonts w:eastAsia="Times New Roman" w:cstheme="minorHAnsi"/>
                <w:b/>
                <w:bCs/>
                <w:color w:val="002060"/>
              </w:rPr>
            </w:pPr>
          </w:p>
        </w:tc>
        <w:tc>
          <w:tcPr>
            <w:tcW w:w="2018" w:type="dxa"/>
          </w:tcPr>
          <w:p w:rsidR="001E7B71" w:rsidRPr="00CA378C" w:rsidRDefault="001E7B71" w:rsidP="00CA378C">
            <w:pPr>
              <w:rPr>
                <w:rFonts w:eastAsia="Times New Roman" w:cstheme="minorHAnsi"/>
                <w:b/>
                <w:bCs/>
                <w:color w:val="002060"/>
              </w:rPr>
            </w:pPr>
          </w:p>
        </w:tc>
      </w:tr>
    </w:tbl>
    <w:p w:rsidR="002F613E" w:rsidRDefault="002F613E" w:rsidP="0012786B">
      <w:pPr>
        <w:jc w:val="both"/>
        <w:rPr>
          <w:rFonts w:ascii="Tahoma" w:hAnsi="Tahoma" w:cs="Tahoma"/>
          <w:b/>
          <w:bCs/>
        </w:rPr>
      </w:pPr>
    </w:p>
    <w:p w:rsidR="008E29B1" w:rsidRPr="004130B2" w:rsidRDefault="00D05178" w:rsidP="0012786B">
      <w:pPr>
        <w:jc w:val="both"/>
        <w:rPr>
          <w:rFonts w:ascii="Tahoma" w:hAnsi="Tahoma" w:cs="Tahoma"/>
          <w:b/>
          <w:bCs/>
        </w:rPr>
      </w:pPr>
      <w:r w:rsidRPr="004130B2">
        <w:rPr>
          <w:rFonts w:ascii="Tahoma" w:hAnsi="Tahoma" w:cs="Tahoma"/>
          <w:b/>
          <w:bCs/>
        </w:rPr>
        <w:t>A</w:t>
      </w:r>
      <w:r w:rsidR="00735CDC" w:rsidRPr="004130B2">
        <w:rPr>
          <w:rFonts w:ascii="Tahoma" w:hAnsi="Tahoma" w:cs="Tahoma"/>
          <w:b/>
          <w:bCs/>
        </w:rPr>
        <w:t>RTICLE 2</w:t>
      </w:r>
      <w:r w:rsidR="0012786B" w:rsidRPr="004130B2">
        <w:rPr>
          <w:rFonts w:ascii="Tahoma" w:hAnsi="Tahoma" w:cs="Tahoma"/>
          <w:b/>
          <w:bCs/>
        </w:rPr>
        <w:t xml:space="preserve">: </w:t>
      </w:r>
      <w:r w:rsidR="008E29B1" w:rsidRPr="004130B2">
        <w:rPr>
          <w:rFonts w:ascii="Tahoma" w:hAnsi="Tahoma" w:cs="Tahoma"/>
          <w:b/>
          <w:bCs/>
        </w:rPr>
        <w:t>Responsibilities and Obligations</w:t>
      </w:r>
    </w:p>
    <w:p w:rsidR="00463F9A" w:rsidRPr="004130B2" w:rsidRDefault="00463F9A" w:rsidP="002F613E">
      <w:pPr>
        <w:pStyle w:val="ListParagraph"/>
        <w:ind w:left="0"/>
        <w:jc w:val="both"/>
        <w:rPr>
          <w:rFonts w:ascii="Tahoma" w:hAnsi="Tahoma" w:cs="Tahoma"/>
        </w:rPr>
      </w:pPr>
      <w:r w:rsidRPr="004130B2">
        <w:rPr>
          <w:rFonts w:ascii="Tahoma" w:hAnsi="Tahoma" w:cs="Tahoma"/>
          <w:b/>
          <w:bCs/>
        </w:rPr>
        <w:t xml:space="preserve">2.1. </w:t>
      </w:r>
      <w:r w:rsidR="00800F3A" w:rsidRPr="004130B2">
        <w:rPr>
          <w:rFonts w:ascii="Tahoma" w:hAnsi="Tahoma" w:cs="Tahoma"/>
          <w:b/>
          <w:bCs/>
        </w:rPr>
        <w:t>Applicant Responsibilities:</w:t>
      </w:r>
      <w:r w:rsidR="002F613E">
        <w:rPr>
          <w:rFonts w:ascii="Tahoma" w:hAnsi="Tahoma" w:cs="Tahoma"/>
          <w:b/>
          <w:bCs/>
        </w:rPr>
        <w:t xml:space="preserve"> </w:t>
      </w:r>
      <w:r w:rsidR="00735CDC" w:rsidRPr="004130B2">
        <w:rPr>
          <w:rFonts w:ascii="Tahoma" w:hAnsi="Tahoma" w:cs="Tahoma"/>
        </w:rPr>
        <w:t xml:space="preserve">Applicant </w:t>
      </w:r>
      <w:r w:rsidRPr="004130B2">
        <w:rPr>
          <w:rFonts w:ascii="Tahoma" w:hAnsi="Tahoma" w:cs="Tahoma"/>
        </w:rPr>
        <w:t xml:space="preserve">accepts and </w:t>
      </w:r>
      <w:r w:rsidR="00735CDC" w:rsidRPr="004130B2">
        <w:rPr>
          <w:rFonts w:ascii="Tahoma" w:hAnsi="Tahoma" w:cs="Tahoma"/>
        </w:rPr>
        <w:t>undertakes to</w:t>
      </w:r>
      <w:r w:rsidRPr="004130B2">
        <w:rPr>
          <w:rFonts w:ascii="Tahoma" w:hAnsi="Tahoma" w:cs="Tahoma"/>
        </w:rPr>
        <w:t>:</w:t>
      </w:r>
    </w:p>
    <w:p w:rsidR="00735CDC" w:rsidRPr="004130B2" w:rsidRDefault="00463F9A" w:rsidP="00DC2F63">
      <w:pPr>
        <w:jc w:val="both"/>
        <w:rPr>
          <w:rFonts w:ascii="Tahoma" w:hAnsi="Tahoma" w:cs="Tahoma"/>
        </w:rPr>
      </w:pPr>
      <w:r w:rsidRPr="004130B2">
        <w:rPr>
          <w:rFonts w:ascii="Tahoma" w:hAnsi="Tahoma" w:cs="Tahoma"/>
          <w:b/>
          <w:bCs/>
        </w:rPr>
        <w:t>2.1.1</w:t>
      </w:r>
      <w:r w:rsidRPr="004130B2">
        <w:rPr>
          <w:rFonts w:ascii="Tahoma" w:hAnsi="Tahoma" w:cs="Tahoma"/>
        </w:rPr>
        <w:t>. P</w:t>
      </w:r>
      <w:r w:rsidR="00735CDC" w:rsidRPr="004130B2">
        <w:rPr>
          <w:rFonts w:ascii="Tahoma" w:hAnsi="Tahoma" w:cs="Tahoma"/>
        </w:rPr>
        <w:t xml:space="preserve">rovide </w:t>
      </w:r>
      <w:r w:rsidR="00024D10" w:rsidRPr="004130B2">
        <w:rPr>
          <w:rFonts w:ascii="Tahoma" w:hAnsi="Tahoma" w:cs="Tahoma"/>
        </w:rPr>
        <w:t xml:space="preserve">all </w:t>
      </w:r>
      <w:r w:rsidR="00735CDC" w:rsidRPr="004130B2">
        <w:rPr>
          <w:rFonts w:ascii="Tahoma" w:hAnsi="Tahoma" w:cs="Tahoma"/>
        </w:rPr>
        <w:t xml:space="preserve">documents and records which are required </w:t>
      </w:r>
      <w:r w:rsidR="00CA285A" w:rsidRPr="004130B2">
        <w:rPr>
          <w:rFonts w:ascii="Tahoma" w:hAnsi="Tahoma" w:cs="Tahoma"/>
        </w:rPr>
        <w:t xml:space="preserve">during certification activities including any changes communicated from RACS Quality </w:t>
      </w:r>
      <w:r w:rsidR="006932E9" w:rsidRPr="004130B2">
        <w:rPr>
          <w:rFonts w:ascii="Tahoma" w:hAnsi="Tahoma" w:cs="Tahoma"/>
        </w:rPr>
        <w:t>during</w:t>
      </w:r>
      <w:r w:rsidR="00CA285A" w:rsidRPr="004130B2">
        <w:rPr>
          <w:rFonts w:ascii="Tahoma" w:hAnsi="Tahoma" w:cs="Tahoma"/>
        </w:rPr>
        <w:t xml:space="preserve"> and after </w:t>
      </w:r>
      <w:r w:rsidR="006932E9" w:rsidRPr="004130B2">
        <w:rPr>
          <w:rFonts w:ascii="Tahoma" w:hAnsi="Tahoma" w:cs="Tahoma"/>
        </w:rPr>
        <w:t>certification</w:t>
      </w:r>
      <w:r w:rsidR="00CA285A" w:rsidRPr="004130B2">
        <w:rPr>
          <w:rFonts w:ascii="Tahoma" w:hAnsi="Tahoma" w:cs="Tahoma"/>
        </w:rPr>
        <w:t xml:space="preserve"> process.</w:t>
      </w:r>
    </w:p>
    <w:p w:rsidR="00735CDC" w:rsidRPr="004130B2" w:rsidRDefault="00800F3A" w:rsidP="00DC2F63">
      <w:pPr>
        <w:jc w:val="both"/>
        <w:rPr>
          <w:rFonts w:ascii="Tahoma" w:hAnsi="Tahoma" w:cs="Tahoma"/>
        </w:rPr>
      </w:pPr>
      <w:r w:rsidRPr="004130B2">
        <w:rPr>
          <w:rFonts w:ascii="Tahoma" w:hAnsi="Tahoma" w:cs="Tahoma"/>
          <w:b/>
          <w:bCs/>
        </w:rPr>
        <w:t xml:space="preserve">2.1.2. </w:t>
      </w:r>
      <w:r w:rsidR="00024D10" w:rsidRPr="004130B2">
        <w:rPr>
          <w:rFonts w:ascii="Tahoma" w:hAnsi="Tahoma" w:cs="Tahoma"/>
          <w:b/>
          <w:bCs/>
        </w:rPr>
        <w:t>T</w:t>
      </w:r>
      <w:r w:rsidR="00FB146A" w:rsidRPr="004130B2">
        <w:rPr>
          <w:rFonts w:ascii="Tahoma" w:hAnsi="Tahoma" w:cs="Tahoma"/>
        </w:rPr>
        <w:t xml:space="preserve">he </w:t>
      </w:r>
      <w:r w:rsidR="008E29B1" w:rsidRPr="004130B2">
        <w:rPr>
          <w:rFonts w:ascii="Tahoma" w:hAnsi="Tahoma" w:cs="Tahoma"/>
        </w:rPr>
        <w:t>certified products</w:t>
      </w:r>
      <w:r w:rsidR="00CA285A" w:rsidRPr="004130B2">
        <w:rPr>
          <w:rFonts w:ascii="Tahoma" w:hAnsi="Tahoma" w:cs="Tahoma"/>
        </w:rPr>
        <w:t xml:space="preserve"> manufactured and supplied by him </w:t>
      </w:r>
      <w:r w:rsidR="008E29B1" w:rsidRPr="004130B2">
        <w:rPr>
          <w:rFonts w:ascii="Tahoma" w:hAnsi="Tahoma" w:cs="Tahoma"/>
        </w:rPr>
        <w:t xml:space="preserve">as specified in the certificate </w:t>
      </w:r>
      <w:r w:rsidR="00CA285A" w:rsidRPr="004130B2">
        <w:rPr>
          <w:rFonts w:ascii="Tahoma" w:hAnsi="Tahoma" w:cs="Tahoma"/>
        </w:rPr>
        <w:t xml:space="preserve">and </w:t>
      </w:r>
      <w:r w:rsidR="008E29B1" w:rsidRPr="004130B2">
        <w:rPr>
          <w:rFonts w:ascii="Tahoma" w:hAnsi="Tahoma" w:cs="Tahoma"/>
        </w:rPr>
        <w:t xml:space="preserve">based on this </w:t>
      </w:r>
      <w:r w:rsidR="006932E9" w:rsidRPr="004130B2">
        <w:rPr>
          <w:rFonts w:ascii="Tahoma" w:hAnsi="Tahoma" w:cs="Tahoma"/>
        </w:rPr>
        <w:t>agreement,</w:t>
      </w:r>
      <w:r w:rsidR="00CA285A" w:rsidRPr="004130B2">
        <w:rPr>
          <w:rFonts w:ascii="Tahoma" w:hAnsi="Tahoma" w:cs="Tahoma"/>
        </w:rPr>
        <w:t xml:space="preserve"> </w:t>
      </w:r>
      <w:r w:rsidR="008E29B1" w:rsidRPr="004130B2">
        <w:rPr>
          <w:rFonts w:ascii="Tahoma" w:hAnsi="Tahoma" w:cs="Tahoma"/>
        </w:rPr>
        <w:t>will comply with the requirements</w:t>
      </w:r>
      <w:r w:rsidR="00735CDC" w:rsidRPr="004130B2">
        <w:rPr>
          <w:rFonts w:ascii="Tahoma" w:hAnsi="Tahoma" w:cs="Tahoma"/>
        </w:rPr>
        <w:t xml:space="preserve"> related to the certification process adopted by RACS Quality including the schemes and standards specified above.</w:t>
      </w:r>
    </w:p>
    <w:p w:rsidR="00735CDC" w:rsidRPr="004130B2" w:rsidRDefault="00463F9A" w:rsidP="00DC2F63">
      <w:pPr>
        <w:jc w:val="both"/>
        <w:rPr>
          <w:rFonts w:ascii="Tahoma" w:hAnsi="Tahoma" w:cs="Tahoma"/>
        </w:rPr>
      </w:pPr>
      <w:r w:rsidRPr="004130B2">
        <w:rPr>
          <w:rFonts w:ascii="Tahoma" w:hAnsi="Tahoma" w:cs="Tahoma"/>
          <w:b/>
          <w:bCs/>
        </w:rPr>
        <w:t xml:space="preserve">2.1.3. </w:t>
      </w:r>
      <w:r w:rsidRPr="004130B2">
        <w:rPr>
          <w:rFonts w:ascii="Tahoma" w:hAnsi="Tahoma" w:cs="Tahoma"/>
        </w:rPr>
        <w:t xml:space="preserve">The </w:t>
      </w:r>
      <w:r w:rsidR="008E29B1" w:rsidRPr="004130B2">
        <w:rPr>
          <w:rFonts w:ascii="Tahoma" w:hAnsi="Tahoma" w:cs="Tahoma"/>
        </w:rPr>
        <w:t>products for which the certificate is granted will be produced to the same specifications as the sample that the certification body found by review to be in compliance with the regulations. The applicant shall immediately inform the certification body of any changes to the certified product.</w:t>
      </w:r>
    </w:p>
    <w:p w:rsidR="00512D8A" w:rsidRPr="004130B2" w:rsidRDefault="00463F9A" w:rsidP="00DC2F63">
      <w:pPr>
        <w:jc w:val="both"/>
        <w:rPr>
          <w:rFonts w:ascii="Tahoma" w:hAnsi="Tahoma" w:cs="Tahoma"/>
        </w:rPr>
      </w:pPr>
      <w:r w:rsidRPr="004130B2">
        <w:rPr>
          <w:rFonts w:ascii="Tahoma" w:hAnsi="Tahoma" w:cs="Tahoma"/>
          <w:b/>
          <w:bCs/>
        </w:rPr>
        <w:t>2.1.4</w:t>
      </w:r>
      <w:r w:rsidR="00512D8A" w:rsidRPr="004130B2">
        <w:rPr>
          <w:rFonts w:ascii="Tahoma" w:hAnsi="Tahoma" w:cs="Tahoma"/>
          <w:b/>
          <w:bCs/>
        </w:rPr>
        <w:t xml:space="preserve">. </w:t>
      </w:r>
      <w:r w:rsidRPr="004130B2">
        <w:rPr>
          <w:rFonts w:ascii="Tahoma" w:hAnsi="Tahoma" w:cs="Tahoma"/>
        </w:rPr>
        <w:t>M</w:t>
      </w:r>
      <w:r w:rsidR="00512D8A" w:rsidRPr="004130B2">
        <w:rPr>
          <w:rFonts w:ascii="Tahoma" w:hAnsi="Tahoma" w:cs="Tahoma"/>
        </w:rPr>
        <w:t xml:space="preserve">ake all necessary arrangements needed by RACS Quality to conduct evaluation, surveillance including having access to all locations, </w:t>
      </w:r>
      <w:r w:rsidR="006932E9" w:rsidRPr="004130B2">
        <w:rPr>
          <w:rFonts w:ascii="Tahoma" w:hAnsi="Tahoma" w:cs="Tahoma"/>
        </w:rPr>
        <w:t>equipment</w:t>
      </w:r>
      <w:r w:rsidR="00512D8A" w:rsidRPr="004130B2">
        <w:rPr>
          <w:rFonts w:ascii="Tahoma" w:hAnsi="Tahoma" w:cs="Tahoma"/>
        </w:rPr>
        <w:t xml:space="preserve">, personnel, clients and </w:t>
      </w:r>
      <w:r w:rsidR="006932E9" w:rsidRPr="004130B2">
        <w:rPr>
          <w:rFonts w:ascii="Tahoma" w:hAnsi="Tahoma" w:cs="Tahoma"/>
        </w:rPr>
        <w:t>subcontractor’s</w:t>
      </w:r>
      <w:r w:rsidR="00512D8A" w:rsidRPr="004130B2">
        <w:rPr>
          <w:rFonts w:ascii="Tahoma" w:hAnsi="Tahoma" w:cs="Tahoma"/>
        </w:rPr>
        <w:t xml:space="preserve"> documentation and information</w:t>
      </w:r>
    </w:p>
    <w:p w:rsidR="0037277C" w:rsidRPr="004130B2" w:rsidRDefault="0037277C" w:rsidP="00DC2F63">
      <w:pPr>
        <w:jc w:val="both"/>
        <w:rPr>
          <w:rFonts w:ascii="Tahoma" w:hAnsi="Tahoma" w:cs="Tahoma"/>
        </w:rPr>
      </w:pPr>
      <w:r w:rsidRPr="004130B2">
        <w:rPr>
          <w:rFonts w:ascii="Tahoma" w:hAnsi="Tahoma" w:cs="Tahoma"/>
        </w:rPr>
        <w:t xml:space="preserve">In addition to allowing the Inspection Team access to Applicant departments related with applicable certification scheme and to arrange at least one personnel for guiding Inspection Team during inspection, and to answer all questions of Inspection Team, during inspection within the scope of the application. </w:t>
      </w:r>
      <w:r w:rsidR="006932E9" w:rsidRPr="004130B2">
        <w:rPr>
          <w:rFonts w:ascii="Tahoma" w:hAnsi="Tahoma" w:cs="Tahoma"/>
        </w:rPr>
        <w:t>lastly,</w:t>
      </w:r>
      <w:r w:rsidR="00024D10" w:rsidRPr="004130B2">
        <w:rPr>
          <w:rFonts w:ascii="Tahoma" w:hAnsi="Tahoma" w:cs="Tahoma"/>
        </w:rPr>
        <w:t xml:space="preserve"> accept receiving observers on the audit process by official accreditation bodies or by RACS quality during the inspection whenever requested </w:t>
      </w:r>
    </w:p>
    <w:p w:rsidR="00AF2F08" w:rsidRPr="004130B2" w:rsidRDefault="00463F9A" w:rsidP="002F613E">
      <w:pPr>
        <w:jc w:val="both"/>
        <w:rPr>
          <w:rFonts w:ascii="Tahoma" w:hAnsi="Tahoma" w:cs="Tahoma"/>
          <w:lang w:val="en-AU"/>
        </w:rPr>
      </w:pPr>
      <w:r w:rsidRPr="004130B2">
        <w:rPr>
          <w:rFonts w:ascii="Tahoma" w:hAnsi="Tahoma" w:cs="Tahoma"/>
          <w:b/>
          <w:bCs/>
          <w:lang w:val="en-AU"/>
        </w:rPr>
        <w:lastRenderedPageBreak/>
        <w:t>2.1.</w:t>
      </w:r>
      <w:r w:rsidR="006932E9" w:rsidRPr="004130B2">
        <w:rPr>
          <w:rFonts w:ascii="Tahoma" w:hAnsi="Tahoma" w:cs="Tahoma"/>
          <w:b/>
          <w:bCs/>
          <w:lang w:val="en-AU"/>
        </w:rPr>
        <w:t>5.</w:t>
      </w:r>
      <w:r w:rsidR="006932E9" w:rsidRPr="004130B2">
        <w:rPr>
          <w:rFonts w:ascii="Tahoma" w:hAnsi="Tahoma" w:cs="Tahoma"/>
          <w:lang w:val="en-AU"/>
        </w:rPr>
        <w:t xml:space="preserve"> Not</w:t>
      </w:r>
      <w:r w:rsidR="00AF2F08" w:rsidRPr="004130B2">
        <w:rPr>
          <w:rFonts w:ascii="Tahoma" w:hAnsi="Tahoma" w:cs="Tahoma"/>
          <w:lang w:val="en-AU"/>
        </w:rPr>
        <w:t xml:space="preserve"> to use its product certification in such a manner as to bring the RACS Quality into disrepute and does not make any statement regarding its product certification which RACS Quality may consider misleading or unauthorized.</w:t>
      </w:r>
      <w:r w:rsidR="002F613E">
        <w:rPr>
          <w:rFonts w:ascii="Tahoma" w:hAnsi="Tahoma" w:cs="Tahoma"/>
          <w:lang w:val="en-AU"/>
        </w:rPr>
        <w:t xml:space="preserve"> </w:t>
      </w:r>
      <w:r w:rsidR="006932E9" w:rsidRPr="004130B2">
        <w:rPr>
          <w:rFonts w:ascii="Tahoma" w:hAnsi="Tahoma" w:cs="Tahoma"/>
          <w:lang w:val="en-AU"/>
        </w:rPr>
        <w:t>Additionally,</w:t>
      </w:r>
      <w:r w:rsidR="00AF2F08" w:rsidRPr="004130B2">
        <w:rPr>
          <w:rFonts w:ascii="Tahoma" w:hAnsi="Tahoma" w:cs="Tahoma"/>
          <w:lang w:val="en-AU"/>
        </w:rPr>
        <w:t xml:space="preserve"> if certification </w:t>
      </w:r>
      <w:r w:rsidR="006932E9" w:rsidRPr="004130B2">
        <w:rPr>
          <w:rFonts w:ascii="Tahoma" w:hAnsi="Tahoma" w:cs="Tahoma"/>
          <w:lang w:val="en-AU"/>
        </w:rPr>
        <w:t>suspended</w:t>
      </w:r>
      <w:r w:rsidR="00AF2F08" w:rsidRPr="004130B2">
        <w:rPr>
          <w:rFonts w:ascii="Tahoma" w:hAnsi="Tahoma" w:cs="Tahoma"/>
          <w:lang w:val="en-AU"/>
        </w:rPr>
        <w:t xml:space="preserve">, </w:t>
      </w:r>
      <w:r w:rsidR="006932E9" w:rsidRPr="004130B2">
        <w:rPr>
          <w:rFonts w:ascii="Tahoma" w:hAnsi="Tahoma" w:cs="Tahoma"/>
          <w:lang w:val="en-AU"/>
        </w:rPr>
        <w:t>withdrawn</w:t>
      </w:r>
      <w:r w:rsidR="00AF2F08" w:rsidRPr="004130B2">
        <w:rPr>
          <w:rFonts w:ascii="Tahoma" w:hAnsi="Tahoma" w:cs="Tahoma"/>
          <w:lang w:val="en-AU"/>
        </w:rPr>
        <w:t xml:space="preserve">, or </w:t>
      </w:r>
      <w:r w:rsidR="006932E9" w:rsidRPr="004130B2">
        <w:rPr>
          <w:rFonts w:ascii="Tahoma" w:hAnsi="Tahoma" w:cs="Tahoma"/>
          <w:lang w:val="en-AU"/>
        </w:rPr>
        <w:t>terminated, applicant</w:t>
      </w:r>
      <w:r w:rsidR="00AF2F08" w:rsidRPr="004130B2">
        <w:rPr>
          <w:rFonts w:ascii="Tahoma" w:hAnsi="Tahoma" w:cs="Tahoma"/>
          <w:lang w:val="en-AU"/>
        </w:rPr>
        <w:t xml:space="preserve"> discontinues the use of RACS Quality Mark of </w:t>
      </w:r>
      <w:r w:rsidR="006932E9" w:rsidRPr="004130B2">
        <w:rPr>
          <w:rFonts w:ascii="Tahoma" w:hAnsi="Tahoma" w:cs="Tahoma"/>
          <w:lang w:val="en-AU"/>
        </w:rPr>
        <w:t>Certification</w:t>
      </w:r>
      <w:r w:rsidR="00AF2F08" w:rsidRPr="004130B2">
        <w:rPr>
          <w:rFonts w:ascii="Tahoma" w:hAnsi="Tahoma" w:cs="Tahoma"/>
          <w:lang w:val="en-AU"/>
        </w:rPr>
        <w:t xml:space="preserve"> or any reference thereto on all his advertising matters, and takes action as required by RACS Quality </w:t>
      </w:r>
    </w:p>
    <w:p w:rsidR="00AF2F08" w:rsidRPr="004130B2" w:rsidRDefault="00AF2F08" w:rsidP="00DC2F63">
      <w:pPr>
        <w:pStyle w:val="ListParagraph"/>
        <w:numPr>
          <w:ilvl w:val="0"/>
          <w:numId w:val="6"/>
        </w:numPr>
        <w:jc w:val="both"/>
        <w:rPr>
          <w:rFonts w:ascii="Tahoma" w:hAnsi="Tahoma" w:cs="Tahoma"/>
          <w:lang w:val="en-AU"/>
        </w:rPr>
      </w:pPr>
      <w:r w:rsidRPr="004130B2">
        <w:rPr>
          <w:rFonts w:ascii="Tahoma" w:hAnsi="Tahoma" w:cs="Tahoma"/>
          <w:lang w:val="en-AU"/>
        </w:rPr>
        <w:t>if applicant provides copies of the certification documents to others, the documents shall be reproduced in their entirety or as specified in the certification scheme.</w:t>
      </w:r>
    </w:p>
    <w:p w:rsidR="00AF2F08" w:rsidRPr="004130B2" w:rsidRDefault="00AF2F08" w:rsidP="00DC2F63">
      <w:pPr>
        <w:pStyle w:val="ListParagraph"/>
        <w:numPr>
          <w:ilvl w:val="0"/>
          <w:numId w:val="6"/>
        </w:numPr>
        <w:jc w:val="both"/>
        <w:rPr>
          <w:rFonts w:ascii="Tahoma" w:hAnsi="Tahoma" w:cs="Tahoma"/>
          <w:lang w:val="en-AU"/>
        </w:rPr>
      </w:pPr>
      <w:r w:rsidRPr="004130B2">
        <w:rPr>
          <w:rFonts w:ascii="Tahoma" w:hAnsi="Tahoma" w:cs="Tahoma"/>
          <w:lang w:val="en-AU"/>
        </w:rPr>
        <w:t xml:space="preserve">in making reference to its product certification in communication media such as documents, brochures or advertising, </w:t>
      </w:r>
      <w:r w:rsidR="00FB146A" w:rsidRPr="004130B2">
        <w:rPr>
          <w:rFonts w:ascii="Tahoma" w:hAnsi="Tahoma" w:cs="Tahoma"/>
          <w:lang w:val="en-AU"/>
        </w:rPr>
        <w:t xml:space="preserve">client </w:t>
      </w:r>
      <w:r w:rsidRPr="004130B2">
        <w:rPr>
          <w:rFonts w:ascii="Tahoma" w:hAnsi="Tahoma" w:cs="Tahoma"/>
          <w:lang w:val="en-AU"/>
        </w:rPr>
        <w:t xml:space="preserve">complies with the requirements of </w:t>
      </w:r>
      <w:r w:rsidR="00463F9A" w:rsidRPr="004130B2">
        <w:rPr>
          <w:rFonts w:ascii="Tahoma" w:hAnsi="Tahoma" w:cs="Tahoma"/>
          <w:lang w:val="en-AU"/>
        </w:rPr>
        <w:t>RACS Quality</w:t>
      </w:r>
      <w:r w:rsidRPr="004130B2">
        <w:rPr>
          <w:rFonts w:ascii="Tahoma" w:hAnsi="Tahoma" w:cs="Tahoma"/>
          <w:lang w:val="en-AU"/>
        </w:rPr>
        <w:t xml:space="preserve"> or as specified by the certification scheme;</w:t>
      </w:r>
    </w:p>
    <w:p w:rsidR="00FB146A" w:rsidRPr="004130B2" w:rsidRDefault="00463F9A" w:rsidP="00DC2F63">
      <w:pPr>
        <w:jc w:val="both"/>
        <w:rPr>
          <w:rFonts w:ascii="Tahoma" w:hAnsi="Tahoma" w:cs="Tahoma"/>
          <w:lang w:val="en-AU"/>
        </w:rPr>
      </w:pPr>
      <w:r w:rsidRPr="004130B2">
        <w:rPr>
          <w:rFonts w:ascii="Tahoma" w:hAnsi="Tahoma" w:cs="Tahoma"/>
          <w:b/>
          <w:bCs/>
          <w:lang w:val="en-AU"/>
        </w:rPr>
        <w:t>2.1.</w:t>
      </w:r>
      <w:r w:rsidR="006932E9" w:rsidRPr="004130B2">
        <w:rPr>
          <w:rFonts w:ascii="Tahoma" w:hAnsi="Tahoma" w:cs="Tahoma"/>
          <w:b/>
          <w:bCs/>
          <w:lang w:val="en-AU"/>
        </w:rPr>
        <w:t>6.</w:t>
      </w:r>
      <w:r w:rsidR="006932E9" w:rsidRPr="004130B2">
        <w:rPr>
          <w:rFonts w:ascii="Tahoma" w:hAnsi="Tahoma" w:cs="Tahoma"/>
          <w:lang w:val="en-AU"/>
        </w:rPr>
        <w:t xml:space="preserve"> Comply</w:t>
      </w:r>
      <w:r w:rsidRPr="004130B2">
        <w:rPr>
          <w:rFonts w:ascii="Tahoma" w:hAnsi="Tahoma" w:cs="Tahoma"/>
          <w:lang w:val="en-AU"/>
        </w:rPr>
        <w:t xml:space="preserve"> with any requirements that may be prescribed in the certification scheme that relate to the use of marks of conformity, and on information related to the product</w:t>
      </w:r>
      <w:r w:rsidR="00C824E9" w:rsidRPr="004130B2">
        <w:rPr>
          <w:rFonts w:ascii="Tahoma" w:hAnsi="Tahoma" w:cs="Tahoma"/>
          <w:lang w:val="en-AU"/>
        </w:rPr>
        <w:t xml:space="preserve">. </w:t>
      </w:r>
      <w:r w:rsidR="006932E9" w:rsidRPr="004130B2">
        <w:rPr>
          <w:rFonts w:ascii="Tahoma" w:hAnsi="Tahoma" w:cs="Tahoma"/>
          <w:lang w:val="en-AU"/>
        </w:rPr>
        <w:t>Furthermore</w:t>
      </w:r>
      <w:r w:rsidR="00C824E9" w:rsidRPr="004130B2">
        <w:rPr>
          <w:rFonts w:ascii="Tahoma" w:hAnsi="Tahoma" w:cs="Tahoma"/>
          <w:lang w:val="en-AU"/>
        </w:rPr>
        <w:t xml:space="preserve">, </w:t>
      </w:r>
      <w:r w:rsidR="00DF12DB" w:rsidRPr="004130B2">
        <w:rPr>
          <w:rFonts w:ascii="Tahoma" w:hAnsi="Tahoma" w:cs="Tahoma"/>
          <w:lang w:val="en-AU"/>
        </w:rPr>
        <w:t xml:space="preserve">applicant </w:t>
      </w:r>
      <w:r w:rsidR="006932E9" w:rsidRPr="004130B2">
        <w:rPr>
          <w:rFonts w:ascii="Tahoma" w:hAnsi="Tahoma" w:cs="Tahoma"/>
          <w:lang w:val="en-AU"/>
        </w:rPr>
        <w:t>cannot</w:t>
      </w:r>
      <w:r w:rsidR="00DF12DB" w:rsidRPr="004130B2">
        <w:rPr>
          <w:rFonts w:ascii="Tahoma" w:hAnsi="Tahoma" w:cs="Tahoma"/>
          <w:lang w:val="en-AU"/>
        </w:rPr>
        <w:t xml:space="preserve"> </w:t>
      </w:r>
      <w:r w:rsidR="006932E9" w:rsidRPr="004130B2">
        <w:rPr>
          <w:rFonts w:ascii="Tahoma" w:hAnsi="Tahoma" w:cs="Tahoma"/>
          <w:lang w:val="en-AU"/>
        </w:rPr>
        <w:t>make</w:t>
      </w:r>
      <w:r w:rsidR="00DF12DB" w:rsidRPr="004130B2">
        <w:rPr>
          <w:rFonts w:ascii="Tahoma" w:hAnsi="Tahoma" w:cs="Tahoma"/>
          <w:lang w:val="en-AU"/>
        </w:rPr>
        <w:t xml:space="preserve"> claims regarding certification which is not consistent with the scope of certification.</w:t>
      </w:r>
    </w:p>
    <w:p w:rsidR="00463F9A" w:rsidRPr="004130B2" w:rsidRDefault="00463F9A" w:rsidP="00DC2F63">
      <w:pPr>
        <w:jc w:val="both"/>
        <w:rPr>
          <w:rFonts w:ascii="Tahoma" w:hAnsi="Tahoma" w:cs="Tahoma"/>
          <w:lang w:val="en-AU"/>
        </w:rPr>
      </w:pPr>
      <w:r w:rsidRPr="004130B2">
        <w:rPr>
          <w:rFonts w:ascii="Tahoma" w:hAnsi="Tahoma" w:cs="Tahoma"/>
          <w:b/>
          <w:bCs/>
          <w:lang w:val="en-AU"/>
        </w:rPr>
        <w:t>2.1.7</w:t>
      </w:r>
      <w:r w:rsidR="00DF12DB" w:rsidRPr="004130B2">
        <w:rPr>
          <w:rFonts w:ascii="Tahoma" w:hAnsi="Tahoma" w:cs="Tahoma"/>
          <w:b/>
          <w:bCs/>
          <w:lang w:val="en-AU"/>
        </w:rPr>
        <w:t xml:space="preserve">. </w:t>
      </w:r>
      <w:r w:rsidR="00024D10" w:rsidRPr="004130B2">
        <w:rPr>
          <w:rFonts w:ascii="Tahoma" w:hAnsi="Tahoma" w:cs="Tahoma"/>
          <w:lang w:val="en-AU"/>
        </w:rPr>
        <w:t>B</w:t>
      </w:r>
      <w:r w:rsidR="00FB146A" w:rsidRPr="004130B2">
        <w:rPr>
          <w:rFonts w:ascii="Tahoma" w:hAnsi="Tahoma" w:cs="Tahoma"/>
          <w:lang w:val="en-AU"/>
        </w:rPr>
        <w:t>ear responsibility to all complaints raised against him either d</w:t>
      </w:r>
      <w:r w:rsidR="004A62DA" w:rsidRPr="004130B2">
        <w:rPr>
          <w:rFonts w:ascii="Tahoma" w:hAnsi="Tahoma" w:cs="Tahoma"/>
          <w:lang w:val="en-AU"/>
        </w:rPr>
        <w:t xml:space="preserve">irectly to client or indirectly </w:t>
      </w:r>
      <w:r w:rsidR="00FB146A" w:rsidRPr="004130B2">
        <w:rPr>
          <w:rFonts w:ascii="Tahoma" w:hAnsi="Tahoma" w:cs="Tahoma"/>
          <w:lang w:val="en-AU"/>
        </w:rPr>
        <w:t xml:space="preserve">either to RACS </w:t>
      </w:r>
      <w:r w:rsidR="006932E9" w:rsidRPr="004130B2">
        <w:rPr>
          <w:rFonts w:ascii="Tahoma" w:hAnsi="Tahoma" w:cs="Tahoma"/>
          <w:lang w:val="en-AU"/>
        </w:rPr>
        <w:t>knowledge</w:t>
      </w:r>
      <w:r w:rsidR="00670632" w:rsidRPr="004130B2">
        <w:rPr>
          <w:rFonts w:ascii="Tahoma" w:hAnsi="Tahoma" w:cs="Tahoma"/>
          <w:lang w:val="en-AU"/>
        </w:rPr>
        <w:t xml:space="preserve"> or</w:t>
      </w:r>
      <w:r w:rsidR="004A62DA" w:rsidRPr="004130B2">
        <w:rPr>
          <w:rFonts w:ascii="Tahoma" w:hAnsi="Tahoma" w:cs="Tahoma"/>
          <w:lang w:val="en-AU"/>
        </w:rPr>
        <w:t xml:space="preserve"> the scheme owner , and bear </w:t>
      </w:r>
      <w:r w:rsidR="006222C8" w:rsidRPr="004130B2">
        <w:rPr>
          <w:rFonts w:ascii="Tahoma" w:hAnsi="Tahoma" w:cs="Tahoma"/>
          <w:lang w:val="en-AU"/>
        </w:rPr>
        <w:t xml:space="preserve">all </w:t>
      </w:r>
      <w:r w:rsidR="004A62DA" w:rsidRPr="004130B2">
        <w:rPr>
          <w:rFonts w:ascii="Tahoma" w:hAnsi="Tahoma" w:cs="Tahoma"/>
          <w:lang w:val="en-AU"/>
        </w:rPr>
        <w:t>cost</w:t>
      </w:r>
      <w:r w:rsidR="006222C8" w:rsidRPr="004130B2">
        <w:rPr>
          <w:rFonts w:ascii="Tahoma" w:hAnsi="Tahoma" w:cs="Tahoma"/>
          <w:lang w:val="en-AU"/>
        </w:rPr>
        <w:t>s resulting of this complain including re inspection and retesting , etc….Furthermore, client has to keep</w:t>
      </w:r>
      <w:r w:rsidRPr="004130B2">
        <w:rPr>
          <w:rFonts w:ascii="Tahoma" w:hAnsi="Tahoma" w:cs="Tahoma"/>
          <w:lang w:val="en-AU"/>
        </w:rPr>
        <w:t xml:space="preserve"> record of all complaints made known to the client relating to the compliance with certification requirements and to make these records available to </w:t>
      </w:r>
      <w:r w:rsidR="00C824E9" w:rsidRPr="004130B2">
        <w:rPr>
          <w:rFonts w:ascii="Tahoma" w:hAnsi="Tahoma" w:cs="Tahoma"/>
          <w:lang w:val="en-AU"/>
        </w:rPr>
        <w:t>RACS Quality when requested with the a</w:t>
      </w:r>
      <w:r w:rsidRPr="004130B2">
        <w:rPr>
          <w:rFonts w:ascii="Tahoma" w:hAnsi="Tahoma" w:cs="Tahoma"/>
          <w:lang w:val="en-AU"/>
        </w:rPr>
        <w:t xml:space="preserve">ppropriate action </w:t>
      </w:r>
      <w:r w:rsidR="006932E9" w:rsidRPr="004130B2">
        <w:rPr>
          <w:rFonts w:ascii="Tahoma" w:hAnsi="Tahoma" w:cs="Tahoma"/>
          <w:lang w:val="en-AU"/>
        </w:rPr>
        <w:t>taken</w:t>
      </w:r>
      <w:r w:rsidR="00C824E9" w:rsidRPr="004130B2">
        <w:rPr>
          <w:rFonts w:ascii="Tahoma" w:hAnsi="Tahoma" w:cs="Tahoma"/>
          <w:lang w:val="en-AU"/>
        </w:rPr>
        <w:t xml:space="preserve"> </w:t>
      </w:r>
      <w:r w:rsidRPr="004130B2">
        <w:rPr>
          <w:rFonts w:ascii="Tahoma" w:hAnsi="Tahoma" w:cs="Tahoma"/>
          <w:lang w:val="en-AU"/>
        </w:rPr>
        <w:t xml:space="preserve">to </w:t>
      </w:r>
      <w:r w:rsidR="00C824E9" w:rsidRPr="004130B2">
        <w:rPr>
          <w:rFonts w:ascii="Tahoma" w:hAnsi="Tahoma" w:cs="Tahoma"/>
          <w:lang w:val="en-AU"/>
        </w:rPr>
        <w:t xml:space="preserve">handle </w:t>
      </w:r>
      <w:r w:rsidRPr="004130B2">
        <w:rPr>
          <w:rFonts w:ascii="Tahoma" w:hAnsi="Tahoma" w:cs="Tahoma"/>
          <w:lang w:val="en-AU"/>
        </w:rPr>
        <w:t xml:space="preserve">such complaints and any deficiencies found in products that affect compliance with the </w:t>
      </w:r>
      <w:r w:rsidR="00C824E9" w:rsidRPr="004130B2">
        <w:rPr>
          <w:rFonts w:ascii="Tahoma" w:hAnsi="Tahoma" w:cs="Tahoma"/>
          <w:lang w:val="en-AU"/>
        </w:rPr>
        <w:t>requirements for certification.</w:t>
      </w:r>
    </w:p>
    <w:p w:rsidR="0037277C" w:rsidRPr="004130B2" w:rsidRDefault="00463F9A" w:rsidP="001B09BD">
      <w:pPr>
        <w:jc w:val="both"/>
        <w:rPr>
          <w:rFonts w:ascii="Tahoma" w:hAnsi="Tahoma" w:cs="Tahoma"/>
          <w:lang w:val="en-AU"/>
        </w:rPr>
      </w:pPr>
      <w:r w:rsidRPr="004130B2">
        <w:rPr>
          <w:rFonts w:ascii="Tahoma" w:hAnsi="Tahoma" w:cs="Tahoma"/>
          <w:b/>
          <w:bCs/>
          <w:lang w:val="en-AU"/>
        </w:rPr>
        <w:t xml:space="preserve">2.1.8. </w:t>
      </w:r>
      <w:r w:rsidR="004A62DA" w:rsidRPr="004130B2">
        <w:rPr>
          <w:rFonts w:ascii="Tahoma" w:hAnsi="Tahoma" w:cs="Tahoma"/>
          <w:lang w:val="en-AU"/>
        </w:rPr>
        <w:t>In</w:t>
      </w:r>
      <w:r w:rsidR="0037277C" w:rsidRPr="004130B2">
        <w:rPr>
          <w:rFonts w:ascii="Tahoma" w:hAnsi="Tahoma" w:cs="Tahoma"/>
          <w:lang w:val="en-AU"/>
        </w:rPr>
        <w:t>form</w:t>
      </w:r>
      <w:r w:rsidR="00FA5025">
        <w:rPr>
          <w:rFonts w:ascii="Tahoma" w:hAnsi="Tahoma" w:cs="Tahoma"/>
          <w:lang w:val="en-AU"/>
        </w:rPr>
        <w:t xml:space="preserve"> </w:t>
      </w:r>
      <w:r w:rsidR="001B09BD" w:rsidRPr="004130B2">
        <w:rPr>
          <w:rFonts w:ascii="Tahoma" w:hAnsi="Tahoma" w:cs="Tahoma"/>
          <w:lang w:val="en-AU"/>
        </w:rPr>
        <w:t>RACS</w:t>
      </w:r>
      <w:r w:rsidRPr="004130B2">
        <w:rPr>
          <w:rFonts w:ascii="Tahoma" w:hAnsi="Tahoma" w:cs="Tahoma"/>
          <w:lang w:val="en-AU"/>
        </w:rPr>
        <w:t xml:space="preserve"> without delay, of changes that may affect its ability to conform with</w:t>
      </w:r>
      <w:r w:rsidR="004A62DA" w:rsidRPr="004130B2">
        <w:rPr>
          <w:rFonts w:ascii="Tahoma" w:hAnsi="Tahoma" w:cs="Tahoma"/>
          <w:lang w:val="en-AU"/>
        </w:rPr>
        <w:t xml:space="preserve"> the certification requirements</w:t>
      </w:r>
    </w:p>
    <w:p w:rsidR="00463F9A" w:rsidRPr="004130B2" w:rsidRDefault="00A82DBD" w:rsidP="00DC2F63">
      <w:pPr>
        <w:jc w:val="both"/>
        <w:rPr>
          <w:rFonts w:ascii="Tahoma" w:hAnsi="Tahoma" w:cs="Tahoma"/>
        </w:rPr>
      </w:pPr>
      <w:r w:rsidRPr="004130B2">
        <w:rPr>
          <w:rFonts w:ascii="Tahoma" w:hAnsi="Tahoma" w:cs="Tahoma"/>
          <w:b/>
          <w:bCs/>
        </w:rPr>
        <w:t>2.1.9</w:t>
      </w:r>
      <w:r w:rsidR="00463F9A" w:rsidRPr="004130B2">
        <w:rPr>
          <w:rFonts w:ascii="Tahoma" w:hAnsi="Tahoma" w:cs="Tahoma"/>
          <w:b/>
          <w:bCs/>
        </w:rPr>
        <w:t xml:space="preserve">. </w:t>
      </w:r>
      <w:r w:rsidR="0037277C" w:rsidRPr="004130B2">
        <w:rPr>
          <w:rFonts w:ascii="Tahoma" w:hAnsi="Tahoma" w:cs="Tahoma"/>
        </w:rPr>
        <w:t>Not to</w:t>
      </w:r>
      <w:r w:rsidR="00463F9A" w:rsidRPr="004130B2">
        <w:rPr>
          <w:rFonts w:ascii="Tahoma" w:hAnsi="Tahoma" w:cs="Tahoma"/>
        </w:rPr>
        <w:t xml:space="preserve"> give the inspection reports to t</w:t>
      </w:r>
      <w:r w:rsidR="001B09BD" w:rsidRPr="004130B2">
        <w:rPr>
          <w:rFonts w:ascii="Tahoma" w:hAnsi="Tahoma" w:cs="Tahoma"/>
        </w:rPr>
        <w:t xml:space="preserve">hird persons without permission by RACS </w:t>
      </w:r>
    </w:p>
    <w:p w:rsidR="00463F9A" w:rsidRPr="004130B2" w:rsidRDefault="00A82DBD" w:rsidP="00652800">
      <w:pPr>
        <w:jc w:val="both"/>
        <w:rPr>
          <w:rFonts w:ascii="Tahoma" w:hAnsi="Tahoma" w:cs="Tahoma"/>
        </w:rPr>
      </w:pPr>
      <w:r w:rsidRPr="004130B2">
        <w:rPr>
          <w:rFonts w:ascii="Tahoma" w:hAnsi="Tahoma" w:cs="Tahoma"/>
          <w:b/>
          <w:bCs/>
        </w:rPr>
        <w:t>2.1.10</w:t>
      </w:r>
      <w:r w:rsidR="00463F9A" w:rsidRPr="004130B2">
        <w:rPr>
          <w:rFonts w:ascii="Tahoma" w:hAnsi="Tahoma" w:cs="Tahoma"/>
          <w:b/>
          <w:bCs/>
        </w:rPr>
        <w:t xml:space="preserve">. </w:t>
      </w:r>
      <w:r w:rsidR="0037277C" w:rsidRPr="00652800">
        <w:rPr>
          <w:rFonts w:ascii="Tahoma" w:hAnsi="Tahoma" w:cs="Tahoma"/>
        </w:rPr>
        <w:t>A</w:t>
      </w:r>
      <w:r w:rsidR="00463F9A" w:rsidRPr="004130B2">
        <w:rPr>
          <w:rFonts w:ascii="Tahoma" w:hAnsi="Tahoma" w:cs="Tahoma"/>
        </w:rPr>
        <w:t xml:space="preserve">ccept to </w:t>
      </w:r>
      <w:r w:rsidR="00652800">
        <w:rPr>
          <w:rFonts w:ascii="Tahoma" w:hAnsi="Tahoma" w:cs="Tahoma"/>
        </w:rPr>
        <w:t xml:space="preserve">provide without </w:t>
      </w:r>
      <w:r w:rsidR="006932E9">
        <w:rPr>
          <w:rFonts w:ascii="Tahoma" w:hAnsi="Tahoma" w:cs="Tahoma"/>
        </w:rPr>
        <w:t>delay, additional</w:t>
      </w:r>
      <w:r w:rsidR="00652800">
        <w:rPr>
          <w:rFonts w:ascii="Tahoma" w:hAnsi="Tahoma" w:cs="Tahoma"/>
        </w:rPr>
        <w:t xml:space="preserve"> samples whenever requested by Certification Body, </w:t>
      </w:r>
      <w:r w:rsidR="00463F9A" w:rsidRPr="004130B2">
        <w:rPr>
          <w:rFonts w:ascii="Tahoma" w:hAnsi="Tahoma" w:cs="Tahoma"/>
        </w:rPr>
        <w:t xml:space="preserve">which are not </w:t>
      </w:r>
      <w:r w:rsidR="00652800">
        <w:rPr>
          <w:rFonts w:ascii="Tahoma" w:hAnsi="Tahoma" w:cs="Tahoma"/>
        </w:rPr>
        <w:t xml:space="preserve">previously </w:t>
      </w:r>
      <w:r w:rsidR="00463F9A" w:rsidRPr="004130B2">
        <w:rPr>
          <w:rFonts w:ascii="Tahoma" w:hAnsi="Tahoma" w:cs="Tahoma"/>
        </w:rPr>
        <w:t>mentioned</w:t>
      </w:r>
      <w:r w:rsidR="00652800">
        <w:rPr>
          <w:rFonts w:ascii="Tahoma" w:hAnsi="Tahoma" w:cs="Tahoma"/>
        </w:rPr>
        <w:t xml:space="preserve"> in case of need</w:t>
      </w:r>
      <w:r w:rsidR="00463F9A" w:rsidRPr="004130B2">
        <w:rPr>
          <w:rFonts w:ascii="Tahoma" w:hAnsi="Tahoma" w:cs="Tahoma"/>
        </w:rPr>
        <w:t>.</w:t>
      </w:r>
      <w:r w:rsidR="00652800">
        <w:rPr>
          <w:rFonts w:ascii="Tahoma" w:hAnsi="Tahoma" w:cs="Tahoma"/>
        </w:rPr>
        <w:t xml:space="preserve"> (This includes either additional units from same selected sample or new samples identified by Certification body for more verification).</w:t>
      </w:r>
    </w:p>
    <w:p w:rsidR="00463F9A" w:rsidRDefault="00A82DBD" w:rsidP="001B09BD">
      <w:pPr>
        <w:jc w:val="both"/>
        <w:rPr>
          <w:rFonts w:ascii="Tahoma" w:hAnsi="Tahoma" w:cs="Tahoma"/>
        </w:rPr>
      </w:pPr>
      <w:r w:rsidRPr="004130B2">
        <w:rPr>
          <w:rFonts w:ascii="Tahoma" w:hAnsi="Tahoma" w:cs="Tahoma"/>
          <w:b/>
          <w:bCs/>
        </w:rPr>
        <w:t>2.1.11</w:t>
      </w:r>
      <w:r w:rsidR="00463F9A" w:rsidRPr="004130B2">
        <w:rPr>
          <w:rFonts w:ascii="Tahoma" w:hAnsi="Tahoma" w:cs="Tahoma"/>
          <w:b/>
          <w:bCs/>
        </w:rPr>
        <w:t xml:space="preserve">. </w:t>
      </w:r>
      <w:r w:rsidR="001B09BD" w:rsidRPr="004130B2">
        <w:rPr>
          <w:rFonts w:ascii="Tahoma" w:hAnsi="Tahoma" w:cs="Tahoma"/>
        </w:rPr>
        <w:t>Bear cost</w:t>
      </w:r>
      <w:r w:rsidR="000465B0" w:rsidRPr="004130B2">
        <w:rPr>
          <w:rFonts w:ascii="Tahoma" w:hAnsi="Tahoma" w:cs="Tahoma"/>
        </w:rPr>
        <w:t xml:space="preserve"> of</w:t>
      </w:r>
      <w:r w:rsidR="00463F9A" w:rsidRPr="004130B2">
        <w:rPr>
          <w:rFonts w:ascii="Tahoma" w:hAnsi="Tahoma" w:cs="Tahoma"/>
        </w:rPr>
        <w:t xml:space="preserve"> all financial requirements related with the </w:t>
      </w:r>
      <w:r w:rsidR="0037277C" w:rsidRPr="004130B2">
        <w:rPr>
          <w:rFonts w:ascii="Tahoma" w:hAnsi="Tahoma" w:cs="Tahoma"/>
        </w:rPr>
        <w:t xml:space="preserve">certification process including the </w:t>
      </w:r>
      <w:r w:rsidR="006932E9" w:rsidRPr="004130B2">
        <w:rPr>
          <w:rFonts w:ascii="Tahoma" w:hAnsi="Tahoma" w:cs="Tahoma"/>
        </w:rPr>
        <w:t>different</w:t>
      </w:r>
      <w:r w:rsidR="0037277C" w:rsidRPr="004130B2">
        <w:rPr>
          <w:rFonts w:ascii="Tahoma" w:hAnsi="Tahoma" w:cs="Tahoma"/>
        </w:rPr>
        <w:t xml:space="preserve"> in</w:t>
      </w:r>
      <w:r w:rsidR="0005752A" w:rsidRPr="004130B2">
        <w:rPr>
          <w:rFonts w:ascii="Tahoma" w:hAnsi="Tahoma" w:cs="Tahoma"/>
        </w:rPr>
        <w:t>spections that mi</w:t>
      </w:r>
      <w:r w:rsidR="00517F14" w:rsidRPr="004130B2">
        <w:rPr>
          <w:rFonts w:ascii="Tahoma" w:hAnsi="Tahoma" w:cs="Tahoma"/>
        </w:rPr>
        <w:t xml:space="preserve">ght take place, </w:t>
      </w:r>
      <w:r w:rsidR="006932E9" w:rsidRPr="004130B2">
        <w:rPr>
          <w:rFonts w:ascii="Tahoma" w:hAnsi="Tahoma" w:cs="Tahoma"/>
        </w:rPr>
        <w:t>including</w:t>
      </w:r>
      <w:r w:rsidR="00517F14" w:rsidRPr="004130B2">
        <w:rPr>
          <w:rFonts w:ascii="Tahoma" w:hAnsi="Tahoma" w:cs="Tahoma"/>
        </w:rPr>
        <w:t xml:space="preserve"> the un-</w:t>
      </w:r>
      <w:r w:rsidR="0005752A" w:rsidRPr="004130B2">
        <w:rPr>
          <w:rFonts w:ascii="Tahoma" w:hAnsi="Tahoma" w:cs="Tahoma"/>
        </w:rPr>
        <w:t xml:space="preserve">announced visits that might be made by certification body to ensure </w:t>
      </w:r>
      <w:r w:rsidR="006932E9" w:rsidRPr="004130B2">
        <w:rPr>
          <w:rFonts w:ascii="Tahoma" w:hAnsi="Tahoma" w:cs="Tahoma"/>
        </w:rPr>
        <w:t>proper</w:t>
      </w:r>
      <w:r w:rsidR="0005752A" w:rsidRPr="004130B2">
        <w:rPr>
          <w:rFonts w:ascii="Tahoma" w:hAnsi="Tahoma" w:cs="Tahoma"/>
        </w:rPr>
        <w:t xml:space="preserve"> compliance by </w:t>
      </w:r>
      <w:r w:rsidR="006932E9" w:rsidRPr="004130B2">
        <w:rPr>
          <w:rFonts w:ascii="Tahoma" w:hAnsi="Tahoma" w:cs="Tahoma"/>
        </w:rPr>
        <w:t>applicant.</w:t>
      </w:r>
    </w:p>
    <w:p w:rsidR="00FA5025" w:rsidRDefault="000E3349" w:rsidP="000E3349">
      <w:pPr>
        <w:jc w:val="both"/>
        <w:rPr>
          <w:rFonts w:ascii="Tahoma" w:hAnsi="Tahoma" w:cs="Tahoma"/>
        </w:rPr>
      </w:pPr>
      <w:r w:rsidRPr="000E3349">
        <w:rPr>
          <w:rFonts w:ascii="Tahoma" w:hAnsi="Tahoma" w:cs="Tahoma"/>
          <w:b/>
          <w:bCs/>
        </w:rPr>
        <w:t>2.1.12.</w:t>
      </w:r>
      <w:r w:rsidRPr="000E3349">
        <w:rPr>
          <w:rFonts w:ascii="Tahoma" w:hAnsi="Tahoma" w:cs="Tahoma"/>
        </w:rPr>
        <w:t xml:space="preserve"> </w:t>
      </w:r>
      <w:r w:rsidR="00800212">
        <w:rPr>
          <w:rFonts w:ascii="Tahoma" w:hAnsi="Tahoma" w:cs="Tahoma"/>
        </w:rPr>
        <w:t>I</w:t>
      </w:r>
      <w:r w:rsidRPr="000E3349">
        <w:rPr>
          <w:rFonts w:ascii="Tahoma" w:hAnsi="Tahoma" w:cs="Tahoma"/>
        </w:rPr>
        <w:t>f any modifi</w:t>
      </w:r>
      <w:r>
        <w:rPr>
          <w:rFonts w:ascii="Tahoma" w:hAnsi="Tahoma" w:cs="Tahoma"/>
        </w:rPr>
        <w:t>cation (</w:t>
      </w:r>
      <w:r w:rsidR="006932E9">
        <w:rPr>
          <w:rFonts w:ascii="Tahoma" w:hAnsi="Tahoma" w:cs="Tahoma"/>
        </w:rPr>
        <w:t>reduction</w:t>
      </w:r>
      <w:r>
        <w:rPr>
          <w:rFonts w:ascii="Tahoma" w:hAnsi="Tahoma" w:cs="Tahoma"/>
        </w:rPr>
        <w:t xml:space="preserve"> or alteration) in scope of certification, </w:t>
      </w:r>
      <w:r w:rsidRPr="000E3349">
        <w:rPr>
          <w:rFonts w:ascii="Tahoma" w:hAnsi="Tahoma" w:cs="Tahoma"/>
        </w:rPr>
        <w:t xml:space="preserve">happens due to RACS decision followed by surveillance visit or </w:t>
      </w:r>
      <w:r>
        <w:rPr>
          <w:rFonts w:ascii="Tahoma" w:hAnsi="Tahoma" w:cs="Tahoma"/>
        </w:rPr>
        <w:t xml:space="preserve">due </w:t>
      </w:r>
      <w:r w:rsidRPr="000E3349">
        <w:rPr>
          <w:rFonts w:ascii="Tahoma" w:hAnsi="Tahoma" w:cs="Tahoma"/>
        </w:rPr>
        <w:t xml:space="preserve">to changes affecting certification done by applicant, applicant always </w:t>
      </w:r>
      <w:r w:rsidR="006932E9" w:rsidRPr="000E3349">
        <w:rPr>
          <w:rFonts w:ascii="Tahoma" w:hAnsi="Tahoma" w:cs="Tahoma"/>
        </w:rPr>
        <w:t>commits</w:t>
      </w:r>
      <w:r w:rsidRPr="000E3349">
        <w:rPr>
          <w:rFonts w:ascii="Tahoma" w:hAnsi="Tahoma" w:cs="Tahoma"/>
        </w:rPr>
        <w:t xml:space="preserve"> to </w:t>
      </w:r>
      <w:r>
        <w:rPr>
          <w:rFonts w:ascii="Tahoma" w:hAnsi="Tahoma" w:cs="Tahoma"/>
        </w:rPr>
        <w:t xml:space="preserve">use the </w:t>
      </w:r>
      <w:r w:rsidRPr="000E3349">
        <w:rPr>
          <w:rFonts w:ascii="Tahoma" w:hAnsi="Tahoma" w:cs="Tahoma"/>
        </w:rPr>
        <w:t xml:space="preserve">last updated </w:t>
      </w:r>
      <w:r>
        <w:rPr>
          <w:rFonts w:ascii="Tahoma" w:hAnsi="Tahoma" w:cs="Tahoma"/>
        </w:rPr>
        <w:t xml:space="preserve">and </w:t>
      </w:r>
      <w:r w:rsidRPr="000E3349">
        <w:rPr>
          <w:rFonts w:ascii="Tahoma" w:hAnsi="Tahoma" w:cs="Tahoma"/>
        </w:rPr>
        <w:t xml:space="preserve">approved scope of </w:t>
      </w:r>
      <w:r>
        <w:rPr>
          <w:rFonts w:ascii="Tahoma" w:hAnsi="Tahoma" w:cs="Tahoma"/>
        </w:rPr>
        <w:t xml:space="preserve">certification in all his related activities. </w:t>
      </w:r>
      <w:r w:rsidRPr="000E3349">
        <w:rPr>
          <w:rFonts w:ascii="Tahoma" w:hAnsi="Tahoma" w:cs="Tahoma"/>
        </w:rPr>
        <w:t>Applicant agrees</w:t>
      </w:r>
      <w:r>
        <w:rPr>
          <w:rFonts w:ascii="Tahoma" w:hAnsi="Tahoma" w:cs="Tahoma"/>
        </w:rPr>
        <w:t xml:space="preserve"> not to promote any of the reduced scope of certification and </w:t>
      </w:r>
      <w:r w:rsidRPr="000E3349">
        <w:rPr>
          <w:rFonts w:ascii="Tahoma" w:hAnsi="Tahoma" w:cs="Tahoma"/>
        </w:rPr>
        <w:t xml:space="preserve">to make needed amendments in all official announcements and advertising materials used by him to match the latest scope of </w:t>
      </w:r>
      <w:r w:rsidR="006932E9" w:rsidRPr="000E3349">
        <w:rPr>
          <w:rFonts w:ascii="Tahoma" w:hAnsi="Tahoma" w:cs="Tahoma"/>
        </w:rPr>
        <w:t>certification.</w:t>
      </w:r>
    </w:p>
    <w:p w:rsidR="00BC5DE2" w:rsidRDefault="00BC5DE2" w:rsidP="00BC5DE2">
      <w:pPr>
        <w:jc w:val="both"/>
        <w:rPr>
          <w:rFonts w:ascii="Tahoma" w:hAnsi="Tahoma" w:cs="Tahoma"/>
        </w:rPr>
      </w:pPr>
      <w:r w:rsidRPr="00BC5DE2">
        <w:rPr>
          <w:rFonts w:ascii="Tahoma" w:hAnsi="Tahoma" w:cs="Tahoma"/>
          <w:b/>
          <w:bCs/>
        </w:rPr>
        <w:lastRenderedPageBreak/>
        <w:t xml:space="preserve">2.1.13. </w:t>
      </w:r>
      <w:r>
        <w:rPr>
          <w:rFonts w:ascii="Tahoma" w:hAnsi="Tahoma" w:cs="Tahoma"/>
        </w:rPr>
        <w:t>Sh</w:t>
      </w:r>
      <w:r w:rsidRPr="00BC5DE2">
        <w:rPr>
          <w:rFonts w:ascii="Tahoma" w:hAnsi="Tahoma" w:cs="Tahoma"/>
        </w:rPr>
        <w:t>all not copy the granted Halal certificate in a way that would</w:t>
      </w:r>
      <w:r>
        <w:rPr>
          <w:rFonts w:ascii="Tahoma" w:hAnsi="Tahoma" w:cs="Tahoma"/>
        </w:rPr>
        <w:t xml:space="preserve"> </w:t>
      </w:r>
      <w:r w:rsidRPr="00BC5DE2">
        <w:rPr>
          <w:rFonts w:ascii="Tahoma" w:hAnsi="Tahoma" w:cs="Tahoma"/>
        </w:rPr>
        <w:t>hinder its legibility, nor shall tamper the original copies or photocopies of the Halal</w:t>
      </w:r>
      <w:r>
        <w:rPr>
          <w:rFonts w:ascii="Tahoma" w:hAnsi="Tahoma" w:cs="Tahoma"/>
        </w:rPr>
        <w:t xml:space="preserve"> </w:t>
      </w:r>
      <w:r w:rsidRPr="00BC5DE2">
        <w:rPr>
          <w:rFonts w:ascii="Tahoma" w:hAnsi="Tahoma" w:cs="Tahoma"/>
        </w:rPr>
        <w:t xml:space="preserve">certificate. </w:t>
      </w:r>
    </w:p>
    <w:p w:rsidR="00BC5DE2" w:rsidRDefault="00BC5DE2" w:rsidP="00BC5DE2">
      <w:pPr>
        <w:jc w:val="both"/>
        <w:rPr>
          <w:rFonts w:ascii="Tahoma" w:hAnsi="Tahoma" w:cs="Tahoma"/>
        </w:rPr>
      </w:pPr>
      <w:r w:rsidRPr="00BC5DE2">
        <w:rPr>
          <w:rFonts w:ascii="Tahoma" w:hAnsi="Tahoma" w:cs="Tahoma"/>
          <w:b/>
          <w:bCs/>
        </w:rPr>
        <w:t xml:space="preserve">2.1.14. </w:t>
      </w:r>
      <w:r>
        <w:rPr>
          <w:rFonts w:ascii="Tahoma" w:hAnsi="Tahoma" w:cs="Tahoma"/>
        </w:rPr>
        <w:t>Sh</w:t>
      </w:r>
      <w:r w:rsidRPr="00BC5DE2">
        <w:rPr>
          <w:rFonts w:ascii="Tahoma" w:hAnsi="Tahoma" w:cs="Tahoma"/>
        </w:rPr>
        <w:t>all not translate the certificate and/or test reports to other languages without</w:t>
      </w:r>
      <w:r>
        <w:rPr>
          <w:rFonts w:ascii="Tahoma" w:hAnsi="Tahoma" w:cs="Tahoma"/>
        </w:rPr>
        <w:t xml:space="preserve"> </w:t>
      </w:r>
      <w:r w:rsidRPr="00BC5DE2">
        <w:rPr>
          <w:rFonts w:ascii="Tahoma" w:hAnsi="Tahoma" w:cs="Tahoma"/>
        </w:rPr>
        <w:t xml:space="preserve">prior review and consent from the Halal </w:t>
      </w:r>
      <w:r w:rsidR="006932E9" w:rsidRPr="00BC5DE2">
        <w:rPr>
          <w:rFonts w:ascii="Tahoma" w:hAnsi="Tahoma" w:cs="Tahoma"/>
        </w:rPr>
        <w:t>certification</w:t>
      </w:r>
      <w:r w:rsidRPr="00BC5DE2">
        <w:rPr>
          <w:rFonts w:ascii="Tahoma" w:hAnsi="Tahoma" w:cs="Tahoma"/>
        </w:rPr>
        <w:t xml:space="preserve"> body.</w:t>
      </w:r>
    </w:p>
    <w:p w:rsidR="008E29B1" w:rsidRPr="004130B2" w:rsidRDefault="00800F3A" w:rsidP="00DC2F63">
      <w:pPr>
        <w:jc w:val="both"/>
        <w:rPr>
          <w:rFonts w:ascii="Tahoma" w:hAnsi="Tahoma" w:cs="Tahoma"/>
          <w:b/>
          <w:bCs/>
        </w:rPr>
      </w:pPr>
      <w:r w:rsidRPr="004130B2">
        <w:rPr>
          <w:rFonts w:ascii="Tahoma" w:hAnsi="Tahoma" w:cs="Tahoma"/>
          <w:b/>
          <w:bCs/>
        </w:rPr>
        <w:t>2.2. Certification Body Responsibilities</w:t>
      </w:r>
      <w:r w:rsidR="00545EAC" w:rsidRPr="004130B2">
        <w:rPr>
          <w:rFonts w:ascii="Tahoma" w:hAnsi="Tahoma" w:cs="Tahoma"/>
          <w:b/>
          <w:bCs/>
        </w:rPr>
        <w:t>:</w:t>
      </w:r>
    </w:p>
    <w:p w:rsidR="000465B0" w:rsidRPr="004130B2" w:rsidRDefault="000465B0" w:rsidP="000465B0">
      <w:pPr>
        <w:jc w:val="both"/>
        <w:rPr>
          <w:rFonts w:ascii="Tahoma" w:hAnsi="Tahoma" w:cs="Tahoma"/>
        </w:rPr>
      </w:pPr>
      <w:r w:rsidRPr="004130B2">
        <w:rPr>
          <w:rFonts w:ascii="Tahoma" w:hAnsi="Tahoma" w:cs="Tahoma"/>
        </w:rPr>
        <w:t>RACS</w:t>
      </w:r>
      <w:r w:rsidR="00800F3A" w:rsidRPr="004130B2">
        <w:rPr>
          <w:rFonts w:ascii="Tahoma" w:hAnsi="Tahoma" w:cs="Tahoma"/>
        </w:rPr>
        <w:t xml:space="preserve"> is r</w:t>
      </w:r>
      <w:r w:rsidR="008E29B1" w:rsidRPr="004130B2">
        <w:rPr>
          <w:rFonts w:ascii="Tahoma" w:hAnsi="Tahoma" w:cs="Tahoma"/>
        </w:rPr>
        <w:t>esponsible for</w:t>
      </w:r>
      <w:r w:rsidRPr="004130B2">
        <w:rPr>
          <w:rFonts w:ascii="Tahoma" w:hAnsi="Tahoma" w:cs="Tahoma"/>
        </w:rPr>
        <w:t>:</w:t>
      </w:r>
    </w:p>
    <w:p w:rsidR="008E29B1" w:rsidRPr="004130B2" w:rsidRDefault="000465B0" w:rsidP="000465B0">
      <w:pPr>
        <w:jc w:val="both"/>
        <w:rPr>
          <w:rFonts w:ascii="Tahoma" w:hAnsi="Tahoma" w:cs="Tahoma"/>
        </w:rPr>
      </w:pPr>
      <w:r w:rsidRPr="004130B2">
        <w:rPr>
          <w:rFonts w:ascii="Tahoma" w:hAnsi="Tahoma" w:cs="Tahoma"/>
          <w:b/>
          <w:bCs/>
        </w:rPr>
        <w:t>2.2.1</w:t>
      </w:r>
      <w:r w:rsidRPr="004130B2">
        <w:rPr>
          <w:rFonts w:ascii="Tahoma" w:hAnsi="Tahoma" w:cs="Tahoma"/>
        </w:rPr>
        <w:t>. C</w:t>
      </w:r>
      <w:r w:rsidR="008E29B1" w:rsidRPr="004130B2">
        <w:rPr>
          <w:rFonts w:ascii="Tahoma" w:hAnsi="Tahoma" w:cs="Tahoma"/>
        </w:rPr>
        <w:t xml:space="preserve">ompleting </w:t>
      </w:r>
      <w:r w:rsidR="00800F3A" w:rsidRPr="004130B2">
        <w:rPr>
          <w:rFonts w:ascii="Tahoma" w:hAnsi="Tahoma" w:cs="Tahoma"/>
        </w:rPr>
        <w:t xml:space="preserve">the various step of the certification activities, including Reassessment, assessment, issuance of </w:t>
      </w:r>
      <w:r w:rsidR="006932E9" w:rsidRPr="004130B2">
        <w:rPr>
          <w:rFonts w:ascii="Tahoma" w:hAnsi="Tahoma" w:cs="Tahoma"/>
        </w:rPr>
        <w:t>certificate,</w:t>
      </w:r>
      <w:r w:rsidR="00800F3A" w:rsidRPr="004130B2">
        <w:rPr>
          <w:rFonts w:ascii="Tahoma" w:hAnsi="Tahoma" w:cs="Tahoma"/>
        </w:rPr>
        <w:t xml:space="preserve"> surveillance and re certification </w:t>
      </w:r>
    </w:p>
    <w:p w:rsidR="00800F3A" w:rsidRPr="004130B2" w:rsidRDefault="00800F3A" w:rsidP="000465B0">
      <w:pPr>
        <w:jc w:val="both"/>
        <w:rPr>
          <w:rFonts w:ascii="Tahoma" w:hAnsi="Tahoma" w:cs="Tahoma"/>
        </w:rPr>
      </w:pPr>
      <w:r w:rsidRPr="004130B2">
        <w:rPr>
          <w:rFonts w:ascii="Tahoma" w:hAnsi="Tahoma" w:cs="Tahoma"/>
          <w:b/>
          <w:bCs/>
        </w:rPr>
        <w:t xml:space="preserve">2.2.2. </w:t>
      </w:r>
      <w:r w:rsidR="000465B0" w:rsidRPr="004130B2">
        <w:rPr>
          <w:rFonts w:ascii="Tahoma" w:hAnsi="Tahoma" w:cs="Tahoma"/>
        </w:rPr>
        <w:t>S</w:t>
      </w:r>
      <w:r w:rsidR="008E29B1" w:rsidRPr="004130B2">
        <w:rPr>
          <w:rFonts w:ascii="Tahoma" w:hAnsi="Tahoma" w:cs="Tahoma"/>
        </w:rPr>
        <w:t>toring all information and documents according to confidentiality and   security rules by its personnel and experts.</w:t>
      </w:r>
    </w:p>
    <w:p w:rsidR="008E29B1" w:rsidRDefault="00800F3A" w:rsidP="000465B0">
      <w:pPr>
        <w:jc w:val="both"/>
        <w:rPr>
          <w:rFonts w:ascii="Tahoma" w:hAnsi="Tahoma" w:cs="Tahoma"/>
        </w:rPr>
      </w:pPr>
      <w:r w:rsidRPr="004130B2">
        <w:rPr>
          <w:rFonts w:ascii="Tahoma" w:hAnsi="Tahoma" w:cs="Tahoma"/>
          <w:b/>
          <w:bCs/>
        </w:rPr>
        <w:t xml:space="preserve">2.2.3. </w:t>
      </w:r>
      <w:r w:rsidR="000465B0" w:rsidRPr="004130B2">
        <w:rPr>
          <w:rFonts w:ascii="Tahoma" w:hAnsi="Tahoma" w:cs="Tahoma"/>
        </w:rPr>
        <w:t xml:space="preserve">Assure that RACS </w:t>
      </w:r>
      <w:r w:rsidR="008E29B1" w:rsidRPr="004130B2">
        <w:rPr>
          <w:rFonts w:ascii="Tahoma" w:hAnsi="Tahoma" w:cs="Tahoma"/>
        </w:rPr>
        <w:t>Inspection</w:t>
      </w:r>
      <w:r w:rsidR="000465B0" w:rsidRPr="004130B2">
        <w:rPr>
          <w:rFonts w:ascii="Tahoma" w:hAnsi="Tahoma" w:cs="Tahoma"/>
        </w:rPr>
        <w:t>/Audit team will not</w:t>
      </w:r>
      <w:r w:rsidR="008E29B1" w:rsidRPr="004130B2">
        <w:rPr>
          <w:rFonts w:ascii="Tahoma" w:hAnsi="Tahoma" w:cs="Tahoma"/>
        </w:rPr>
        <w:t xml:space="preserve"> give any information and documents related with the </w:t>
      </w:r>
      <w:r w:rsidR="00311F50" w:rsidRPr="004130B2">
        <w:rPr>
          <w:rFonts w:ascii="Tahoma" w:hAnsi="Tahoma" w:cs="Tahoma"/>
        </w:rPr>
        <w:t>Applicant</w:t>
      </w:r>
      <w:r w:rsidR="000465B0" w:rsidRPr="004130B2">
        <w:rPr>
          <w:rFonts w:ascii="Tahoma" w:hAnsi="Tahoma" w:cs="Tahoma"/>
        </w:rPr>
        <w:t xml:space="preserve"> to third persons, </w:t>
      </w:r>
      <w:r w:rsidR="008E29B1" w:rsidRPr="004130B2">
        <w:rPr>
          <w:rFonts w:ascii="Tahoma" w:hAnsi="Tahoma" w:cs="Tahoma"/>
        </w:rPr>
        <w:t xml:space="preserve">except </w:t>
      </w:r>
      <w:r w:rsidR="000465B0" w:rsidRPr="004130B2">
        <w:rPr>
          <w:rFonts w:ascii="Tahoma" w:hAnsi="Tahoma" w:cs="Tahoma"/>
        </w:rPr>
        <w:t xml:space="preserve">for </w:t>
      </w:r>
      <w:r w:rsidR="008E29B1" w:rsidRPr="004130B2">
        <w:rPr>
          <w:rFonts w:ascii="Tahoma" w:hAnsi="Tahoma" w:cs="Tahoma"/>
        </w:rPr>
        <w:t>legal necessities</w:t>
      </w:r>
      <w:r w:rsidR="000465B0" w:rsidRPr="004130B2">
        <w:rPr>
          <w:rFonts w:ascii="Tahoma" w:hAnsi="Tahoma" w:cs="Tahoma"/>
        </w:rPr>
        <w:t xml:space="preserve"> by force of law</w:t>
      </w:r>
      <w:r w:rsidR="008E29B1" w:rsidRPr="004130B2">
        <w:rPr>
          <w:rFonts w:ascii="Tahoma" w:hAnsi="Tahoma" w:cs="Tahoma"/>
        </w:rPr>
        <w:t xml:space="preserve">, without getting permission from the </w:t>
      </w:r>
      <w:r w:rsidR="00311F50" w:rsidRPr="004130B2">
        <w:rPr>
          <w:rFonts w:ascii="Tahoma" w:hAnsi="Tahoma" w:cs="Tahoma"/>
        </w:rPr>
        <w:t>Applicant</w:t>
      </w:r>
      <w:r w:rsidR="008E29B1" w:rsidRPr="004130B2">
        <w:rPr>
          <w:rFonts w:ascii="Tahoma" w:hAnsi="Tahoma" w:cs="Tahoma"/>
        </w:rPr>
        <w:t xml:space="preserve">. </w:t>
      </w:r>
    </w:p>
    <w:p w:rsidR="000E3349" w:rsidRPr="000E3349" w:rsidRDefault="000E3349" w:rsidP="000E3349">
      <w:pPr>
        <w:jc w:val="both"/>
        <w:rPr>
          <w:rFonts w:ascii="Tahoma" w:hAnsi="Tahoma" w:cs="Tahoma"/>
        </w:rPr>
      </w:pPr>
      <w:r>
        <w:rPr>
          <w:rFonts w:ascii="Tahoma" w:hAnsi="Tahoma" w:cs="Tahoma"/>
          <w:b/>
          <w:bCs/>
        </w:rPr>
        <w:t xml:space="preserve">2.2.4. </w:t>
      </w:r>
      <w:r w:rsidRPr="00027A01">
        <w:rPr>
          <w:rFonts w:ascii="Tahoma" w:hAnsi="Tahoma" w:cs="Tahoma"/>
        </w:rPr>
        <w:t>I</w:t>
      </w:r>
      <w:r w:rsidRPr="000E3349">
        <w:rPr>
          <w:rFonts w:ascii="Tahoma" w:hAnsi="Tahoma" w:cs="Tahoma"/>
        </w:rPr>
        <w:t xml:space="preserve">nform the applicant on the specified information belonging to applicant that will be displayed for sharing with public in any possible means by </w:t>
      </w:r>
      <w:r w:rsidR="006932E9" w:rsidRPr="000E3349">
        <w:rPr>
          <w:rFonts w:ascii="Tahoma" w:hAnsi="Tahoma" w:cs="Tahoma"/>
        </w:rPr>
        <w:t>RACS (website, etc.).</w:t>
      </w:r>
      <w:r w:rsidRPr="000E3349">
        <w:rPr>
          <w:rFonts w:ascii="Tahoma" w:hAnsi="Tahoma" w:cs="Tahoma"/>
        </w:rPr>
        <w:t>:</w:t>
      </w:r>
    </w:p>
    <w:p w:rsidR="000E3349" w:rsidRPr="000E3349" w:rsidRDefault="006932E9" w:rsidP="000E3349">
      <w:pPr>
        <w:jc w:val="both"/>
        <w:rPr>
          <w:rFonts w:ascii="Tahoma" w:hAnsi="Tahoma" w:cs="Tahoma"/>
        </w:rPr>
      </w:pPr>
      <w:r>
        <w:rPr>
          <w:rFonts w:ascii="Tahoma" w:hAnsi="Tahoma" w:cs="Tahoma"/>
        </w:rPr>
        <w:t>That information</w:t>
      </w:r>
      <w:r w:rsidR="000E3349">
        <w:rPr>
          <w:rFonts w:ascii="Tahoma" w:hAnsi="Tahoma" w:cs="Tahoma"/>
        </w:rPr>
        <w:t xml:space="preserve"> are as follows: </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Applicant (Company) Details:  (Name, Address)</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 xml:space="preserve">Country </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Scope of Certification</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Type of Certification (Process/ Products)</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Certificate of Conformity No:</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Certificate Issuance Date</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COC Expiry</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Products Listing</w:t>
      </w:r>
    </w:p>
    <w:p w:rsidR="000E3349" w:rsidRPr="000E3349" w:rsidRDefault="000E3349" w:rsidP="000E3349">
      <w:pPr>
        <w:pStyle w:val="ListParagraph"/>
        <w:numPr>
          <w:ilvl w:val="0"/>
          <w:numId w:val="29"/>
        </w:numPr>
        <w:jc w:val="both"/>
        <w:rPr>
          <w:rFonts w:ascii="Tahoma" w:hAnsi="Tahoma" w:cs="Tahoma"/>
        </w:rPr>
      </w:pPr>
      <w:r w:rsidRPr="000E3349">
        <w:rPr>
          <w:rFonts w:ascii="Tahoma" w:hAnsi="Tahoma" w:cs="Tahoma"/>
        </w:rPr>
        <w:t>Status of certification (Valid, Suspended, Withdrawn)</w:t>
      </w:r>
    </w:p>
    <w:p w:rsidR="008E29B1" w:rsidRPr="004130B2" w:rsidRDefault="00800F3A" w:rsidP="00DC2F63">
      <w:pPr>
        <w:jc w:val="both"/>
        <w:rPr>
          <w:rFonts w:ascii="Tahoma" w:hAnsi="Tahoma" w:cs="Tahoma"/>
        </w:rPr>
      </w:pPr>
      <w:r w:rsidRPr="004130B2">
        <w:rPr>
          <w:rFonts w:ascii="Tahoma" w:hAnsi="Tahoma" w:cs="Tahoma"/>
          <w:b/>
          <w:bCs/>
        </w:rPr>
        <w:t>ARTICLE 3: Fees</w:t>
      </w:r>
    </w:p>
    <w:p w:rsidR="008E29B1" w:rsidRPr="004130B2" w:rsidRDefault="008E29B1" w:rsidP="000465B0">
      <w:pPr>
        <w:jc w:val="both"/>
        <w:rPr>
          <w:rFonts w:ascii="Tahoma" w:hAnsi="Tahoma" w:cs="Tahoma"/>
        </w:rPr>
      </w:pPr>
      <w:r w:rsidRPr="004130B2">
        <w:rPr>
          <w:rFonts w:ascii="Tahoma" w:hAnsi="Tahoma" w:cs="Tahoma"/>
        </w:rPr>
        <w:t>Fees related with the activities under the scope of this agreement, will be charged according to</w:t>
      </w:r>
      <w:r w:rsidR="00800F3A" w:rsidRPr="004130B2">
        <w:rPr>
          <w:rFonts w:ascii="Tahoma" w:hAnsi="Tahoma" w:cs="Tahoma"/>
        </w:rPr>
        <w:t xml:space="preserve"> the Tables which are published in RACS website: RACS QUALITY Audit &amp; Certification Schedule of Fees RACS/REC</w:t>
      </w:r>
      <w:r w:rsidR="000465B0" w:rsidRPr="004130B2">
        <w:rPr>
          <w:rFonts w:ascii="Tahoma" w:hAnsi="Tahoma" w:cs="Tahoma"/>
        </w:rPr>
        <w:t>/46</w:t>
      </w:r>
    </w:p>
    <w:p w:rsidR="00545EAC" w:rsidRPr="004130B2" w:rsidRDefault="00545EAC" w:rsidP="00DC2F63">
      <w:pPr>
        <w:jc w:val="both"/>
        <w:rPr>
          <w:rFonts w:ascii="Tahoma" w:hAnsi="Tahoma" w:cs="Tahoma"/>
        </w:rPr>
      </w:pPr>
      <w:r w:rsidRPr="004130B2">
        <w:rPr>
          <w:rFonts w:ascii="Tahoma" w:hAnsi="Tahoma" w:cs="Tahoma"/>
        </w:rPr>
        <w:t xml:space="preserve">The applicant shall pay to the certification body fees </w:t>
      </w:r>
      <w:r w:rsidR="00FA16C6" w:rsidRPr="004130B2">
        <w:rPr>
          <w:rFonts w:ascii="Tahoma" w:hAnsi="Tahoma" w:cs="Tahoma"/>
        </w:rPr>
        <w:t xml:space="preserve">as defined in the </w:t>
      </w:r>
      <w:r w:rsidRPr="004130B2">
        <w:rPr>
          <w:rFonts w:ascii="Tahoma" w:hAnsi="Tahoma" w:cs="Tahoma"/>
        </w:rPr>
        <w:t>current schedule produced by the certification body. In the case where the certification program includes an annual fee, the applicant agrees to pay the fee on or before the due date in order to extend the certification an additional year. There is no prorated fee or refund for partial year renewals.</w:t>
      </w:r>
    </w:p>
    <w:p w:rsidR="008E29B1" w:rsidRPr="004130B2" w:rsidRDefault="00800F3A" w:rsidP="00DC2F63">
      <w:pPr>
        <w:jc w:val="both"/>
        <w:rPr>
          <w:rFonts w:ascii="Tahoma" w:hAnsi="Tahoma" w:cs="Tahoma"/>
          <w:b/>
          <w:bCs/>
        </w:rPr>
      </w:pPr>
      <w:r w:rsidRPr="004130B2">
        <w:rPr>
          <w:rFonts w:ascii="Tahoma" w:hAnsi="Tahoma" w:cs="Tahoma"/>
          <w:b/>
          <w:bCs/>
        </w:rPr>
        <w:lastRenderedPageBreak/>
        <w:t xml:space="preserve">ARTICLE 4: </w:t>
      </w:r>
      <w:r w:rsidR="008E29B1" w:rsidRPr="004130B2">
        <w:rPr>
          <w:rFonts w:ascii="Tahoma" w:hAnsi="Tahoma" w:cs="Tahoma"/>
          <w:b/>
          <w:bCs/>
        </w:rPr>
        <w:t xml:space="preserve"> Validity of Contract</w:t>
      </w:r>
    </w:p>
    <w:p w:rsidR="008E29B1" w:rsidRPr="004130B2" w:rsidRDefault="008E29B1" w:rsidP="00DC2F63">
      <w:pPr>
        <w:jc w:val="both"/>
        <w:rPr>
          <w:rFonts w:ascii="Tahoma" w:hAnsi="Tahoma" w:cs="Tahoma"/>
        </w:rPr>
      </w:pPr>
      <w:r w:rsidRPr="004130B2">
        <w:rPr>
          <w:rFonts w:ascii="Tahoma" w:hAnsi="Tahoma" w:cs="Tahoma"/>
        </w:rPr>
        <w:t xml:space="preserve">This agreement is signed in two copies and will be effective upon signature by the parties. The </w:t>
      </w:r>
      <w:r w:rsidR="00800F3A" w:rsidRPr="004130B2">
        <w:rPr>
          <w:rFonts w:ascii="Tahoma" w:hAnsi="Tahoma" w:cs="Tahoma"/>
        </w:rPr>
        <w:t>agreement is valid till the expiry of the certificate of conformity issued by RACS Quality</w:t>
      </w:r>
      <w:r w:rsidR="00800212">
        <w:rPr>
          <w:rFonts w:ascii="Tahoma" w:hAnsi="Tahoma" w:cs="Tahoma"/>
        </w:rPr>
        <w:t>.</w:t>
      </w:r>
    </w:p>
    <w:p w:rsidR="00861B4E" w:rsidRPr="004130B2" w:rsidRDefault="00861B4E" w:rsidP="00DC2F63">
      <w:pPr>
        <w:jc w:val="both"/>
        <w:rPr>
          <w:rFonts w:ascii="Tahoma" w:hAnsi="Tahoma" w:cs="Tahoma"/>
          <w:b/>
          <w:bCs/>
        </w:rPr>
      </w:pPr>
      <w:r w:rsidRPr="004130B2">
        <w:rPr>
          <w:rFonts w:ascii="Tahoma" w:hAnsi="Tahoma" w:cs="Tahoma"/>
          <w:b/>
          <w:bCs/>
        </w:rPr>
        <w:t>ARTICLE 5: Limitation of Liability and Indemnity</w:t>
      </w:r>
      <w:r w:rsidR="0055075F" w:rsidRPr="004130B2">
        <w:rPr>
          <w:rFonts w:ascii="Tahoma" w:hAnsi="Tahoma" w:cs="Tahoma"/>
          <w:b/>
          <w:bCs/>
        </w:rPr>
        <w:t xml:space="preserve"> of </w:t>
      </w:r>
      <w:r w:rsidR="006932E9" w:rsidRPr="004130B2">
        <w:rPr>
          <w:rFonts w:ascii="Tahoma" w:hAnsi="Tahoma" w:cs="Tahoma"/>
          <w:b/>
          <w:bCs/>
        </w:rPr>
        <w:t>Certification</w:t>
      </w:r>
      <w:r w:rsidR="0067795A" w:rsidRPr="004130B2">
        <w:rPr>
          <w:rFonts w:ascii="Tahoma" w:hAnsi="Tahoma" w:cs="Tahoma"/>
          <w:b/>
          <w:bCs/>
        </w:rPr>
        <w:t xml:space="preserve"> Body</w:t>
      </w:r>
    </w:p>
    <w:p w:rsidR="00861B4E" w:rsidRPr="004130B2" w:rsidRDefault="00861B4E" w:rsidP="00DC2F63">
      <w:pPr>
        <w:jc w:val="both"/>
        <w:rPr>
          <w:rFonts w:ascii="Tahoma" w:hAnsi="Tahoma" w:cs="Tahoma"/>
        </w:rPr>
      </w:pPr>
      <w:r w:rsidRPr="004130B2">
        <w:rPr>
          <w:rFonts w:ascii="Tahoma" w:hAnsi="Tahoma" w:cs="Tahoma"/>
          <w:b/>
          <w:bCs/>
        </w:rPr>
        <w:t xml:space="preserve">5.1. </w:t>
      </w:r>
      <w:r w:rsidRPr="004130B2">
        <w:rPr>
          <w:rFonts w:ascii="Tahoma" w:hAnsi="Tahoma" w:cs="Tahoma"/>
        </w:rPr>
        <w:t xml:space="preserve">RACS will take all necessary measurement to pay all due care and skill in the performance of the Services and accepts responsibility in cases of proven </w:t>
      </w:r>
      <w:r w:rsidR="00E200CE" w:rsidRPr="004130B2">
        <w:rPr>
          <w:rFonts w:ascii="Tahoma" w:hAnsi="Tahoma" w:cs="Tahoma"/>
        </w:rPr>
        <w:t>gross negligence.</w:t>
      </w:r>
    </w:p>
    <w:p w:rsidR="00861B4E" w:rsidRPr="004130B2" w:rsidRDefault="0055075F" w:rsidP="000C5790">
      <w:pPr>
        <w:jc w:val="both"/>
        <w:rPr>
          <w:rFonts w:ascii="Tahoma" w:hAnsi="Tahoma" w:cs="Tahoma"/>
        </w:rPr>
      </w:pPr>
      <w:r w:rsidRPr="004130B2">
        <w:rPr>
          <w:rFonts w:ascii="Tahoma" w:hAnsi="Tahoma" w:cs="Tahoma"/>
          <w:b/>
          <w:bCs/>
        </w:rPr>
        <w:t xml:space="preserve">5.2. </w:t>
      </w:r>
      <w:r w:rsidR="00861B4E" w:rsidRPr="004130B2">
        <w:rPr>
          <w:rFonts w:ascii="Tahoma" w:hAnsi="Tahoma" w:cs="Tahoma"/>
        </w:rPr>
        <w:t xml:space="preserve">Nothing in these General Conditions shall exclude or limit </w:t>
      </w:r>
      <w:r w:rsidR="000C5790" w:rsidRPr="004130B2">
        <w:rPr>
          <w:rFonts w:ascii="Tahoma" w:hAnsi="Tahoma" w:cs="Tahoma"/>
        </w:rPr>
        <w:t>RACS</w:t>
      </w:r>
      <w:r w:rsidR="006932E9">
        <w:rPr>
          <w:rFonts w:ascii="Tahoma" w:hAnsi="Tahoma" w:cs="Tahoma"/>
        </w:rPr>
        <w:t xml:space="preserve"> </w:t>
      </w:r>
      <w:r w:rsidR="00861B4E" w:rsidRPr="004130B2">
        <w:rPr>
          <w:rFonts w:ascii="Tahoma" w:hAnsi="Tahoma" w:cs="Tahoma"/>
        </w:rPr>
        <w:t>liability to the Client for death or personal injury or for fraud or any other matter resulting from negligence for which it would be illegal to exclude or limit its liability.</w:t>
      </w:r>
    </w:p>
    <w:p w:rsidR="00861B4E" w:rsidRPr="004130B2" w:rsidRDefault="0055075F" w:rsidP="00DC2F63">
      <w:pPr>
        <w:jc w:val="both"/>
        <w:rPr>
          <w:rFonts w:ascii="Tahoma" w:hAnsi="Tahoma" w:cs="Tahoma"/>
        </w:rPr>
      </w:pPr>
      <w:r w:rsidRPr="004130B2">
        <w:rPr>
          <w:rFonts w:ascii="Tahoma" w:hAnsi="Tahoma" w:cs="Tahoma"/>
          <w:b/>
          <w:bCs/>
        </w:rPr>
        <w:t xml:space="preserve">5.3. </w:t>
      </w:r>
      <w:r w:rsidRPr="004130B2">
        <w:rPr>
          <w:rFonts w:ascii="Tahoma" w:hAnsi="Tahoma" w:cs="Tahoma"/>
        </w:rPr>
        <w:t>T</w:t>
      </w:r>
      <w:r w:rsidR="00861B4E" w:rsidRPr="004130B2">
        <w:rPr>
          <w:rFonts w:ascii="Tahoma" w:hAnsi="Tahoma" w:cs="Tahoma"/>
        </w:rPr>
        <w:t xml:space="preserve">otal liability to the Client in respect of any claim for loss, damage or expense of any nature and howsoever arising shall be limited, in respect of any one event or series of connected events, to an </w:t>
      </w:r>
      <w:proofErr w:type="spellStart"/>
      <w:r w:rsidR="00861B4E" w:rsidRPr="004130B2">
        <w:rPr>
          <w:rFonts w:ascii="Tahoma" w:hAnsi="Tahoma" w:cs="Tahoma"/>
        </w:rPr>
        <w:t>qual</w:t>
      </w:r>
      <w:proofErr w:type="spellEnd"/>
      <w:r w:rsidR="00861B4E" w:rsidRPr="004130B2">
        <w:rPr>
          <w:rFonts w:ascii="Tahoma" w:hAnsi="Tahoma" w:cs="Tahoma"/>
        </w:rPr>
        <w:t xml:space="preserve"> to the fees paid to </w:t>
      </w:r>
      <w:r w:rsidR="006932E9" w:rsidRPr="004130B2">
        <w:rPr>
          <w:rFonts w:ascii="Tahoma" w:hAnsi="Tahoma" w:cs="Tahoma"/>
        </w:rPr>
        <w:t>Certification</w:t>
      </w:r>
      <w:r w:rsidR="0067795A" w:rsidRPr="004130B2">
        <w:rPr>
          <w:rFonts w:ascii="Tahoma" w:hAnsi="Tahoma" w:cs="Tahoma"/>
        </w:rPr>
        <w:t xml:space="preserve"> </w:t>
      </w:r>
      <w:r w:rsidR="006932E9" w:rsidRPr="004130B2">
        <w:rPr>
          <w:rFonts w:ascii="Tahoma" w:hAnsi="Tahoma" w:cs="Tahoma"/>
        </w:rPr>
        <w:t>Body under</w:t>
      </w:r>
      <w:r w:rsidR="0067795A" w:rsidRPr="004130B2">
        <w:rPr>
          <w:rFonts w:ascii="Tahoma" w:hAnsi="Tahoma" w:cs="Tahoma"/>
        </w:rPr>
        <w:t xml:space="preserve"> this Contract, the commitment to this liability responsibility is valid for </w:t>
      </w:r>
      <w:r w:rsidR="00861B4E" w:rsidRPr="004130B2">
        <w:rPr>
          <w:rFonts w:ascii="Tahoma" w:hAnsi="Tahoma" w:cs="Tahoma"/>
        </w:rPr>
        <w:t xml:space="preserve">one year after the date of </w:t>
      </w:r>
      <w:r w:rsidR="006932E9" w:rsidRPr="004130B2">
        <w:rPr>
          <w:rFonts w:ascii="Tahoma" w:hAnsi="Tahoma" w:cs="Tahoma"/>
        </w:rPr>
        <w:t>Certification</w:t>
      </w:r>
      <w:r w:rsidR="0067795A" w:rsidRPr="004130B2">
        <w:rPr>
          <w:rFonts w:ascii="Tahoma" w:hAnsi="Tahoma" w:cs="Tahoma"/>
        </w:rPr>
        <w:t xml:space="preserve"> Body completing performing </w:t>
      </w:r>
      <w:r w:rsidR="00861B4E" w:rsidRPr="004130B2">
        <w:rPr>
          <w:rFonts w:ascii="Tahoma" w:hAnsi="Tahoma" w:cs="Tahoma"/>
        </w:rPr>
        <w:t>the service</w:t>
      </w:r>
      <w:r w:rsidR="007B6EDD">
        <w:rPr>
          <w:rFonts w:ascii="Tahoma" w:hAnsi="Tahoma" w:cs="Tahoma"/>
        </w:rPr>
        <w:t>.</w:t>
      </w:r>
    </w:p>
    <w:p w:rsidR="00861B4E" w:rsidRPr="004130B2" w:rsidRDefault="0067795A" w:rsidP="00DC2F63">
      <w:pPr>
        <w:jc w:val="both"/>
        <w:rPr>
          <w:rFonts w:ascii="Tahoma" w:hAnsi="Tahoma" w:cs="Tahoma"/>
        </w:rPr>
      </w:pPr>
      <w:r w:rsidRPr="004130B2">
        <w:rPr>
          <w:rFonts w:ascii="Tahoma" w:hAnsi="Tahoma" w:cs="Tahoma"/>
          <w:b/>
          <w:bCs/>
        </w:rPr>
        <w:t xml:space="preserve">5.4. </w:t>
      </w:r>
      <w:r w:rsidRPr="004130B2">
        <w:rPr>
          <w:rFonts w:ascii="Tahoma" w:hAnsi="Tahoma" w:cs="Tahoma"/>
        </w:rPr>
        <w:t xml:space="preserve">No liabilities due on </w:t>
      </w:r>
      <w:r w:rsidR="006932E9" w:rsidRPr="004130B2">
        <w:rPr>
          <w:rFonts w:ascii="Tahoma" w:hAnsi="Tahoma" w:cs="Tahoma"/>
        </w:rPr>
        <w:t>Certification</w:t>
      </w:r>
      <w:r w:rsidRPr="004130B2">
        <w:rPr>
          <w:rFonts w:ascii="Tahoma" w:hAnsi="Tahoma" w:cs="Tahoma"/>
        </w:rPr>
        <w:t xml:space="preserve"> Body side towards the applicant</w:t>
      </w:r>
      <w:r w:rsidR="000C5790" w:rsidRPr="004130B2">
        <w:rPr>
          <w:rFonts w:ascii="Tahoma" w:hAnsi="Tahoma" w:cs="Tahoma"/>
        </w:rPr>
        <w:t xml:space="preserve">: </w:t>
      </w:r>
    </w:p>
    <w:p w:rsidR="00861B4E" w:rsidRPr="004130B2" w:rsidRDefault="00861B4E" w:rsidP="00DC2F63">
      <w:pPr>
        <w:jc w:val="both"/>
        <w:rPr>
          <w:rFonts w:ascii="Tahoma" w:hAnsi="Tahoma" w:cs="Tahoma"/>
        </w:rPr>
      </w:pPr>
      <w:r w:rsidRPr="004130B2">
        <w:rPr>
          <w:rFonts w:ascii="Tahoma" w:hAnsi="Tahoma" w:cs="Tahoma"/>
        </w:rPr>
        <w:t xml:space="preserve">(a) For any loss, damage or expense arising from (i) a failure by Client to comply with any of its obligations herein (ii) any actions taken or not taken </w:t>
      </w:r>
      <w:proofErr w:type="gramStart"/>
      <w:r w:rsidRPr="004130B2">
        <w:rPr>
          <w:rFonts w:ascii="Tahoma" w:hAnsi="Tahoma" w:cs="Tahoma"/>
        </w:rPr>
        <w:t>on the basis of</w:t>
      </w:r>
      <w:proofErr w:type="gramEnd"/>
      <w:r w:rsidRPr="004130B2">
        <w:rPr>
          <w:rFonts w:ascii="Tahoma" w:hAnsi="Tahoma" w:cs="Tahoma"/>
        </w:rPr>
        <w:t xml:space="preserve"> the Reports or the Certificates; and (iii) any incorrect results, Reports or Certificates arising from unclear, erroneous, incomplete, misleading or false information provided to </w:t>
      </w:r>
      <w:r w:rsidR="0067795A" w:rsidRPr="004130B2">
        <w:rPr>
          <w:rFonts w:ascii="Tahoma" w:hAnsi="Tahoma" w:cs="Tahoma"/>
        </w:rPr>
        <w:t>certification body</w:t>
      </w:r>
      <w:r w:rsidRPr="004130B2">
        <w:rPr>
          <w:rFonts w:ascii="Tahoma" w:hAnsi="Tahoma" w:cs="Tahoma"/>
        </w:rPr>
        <w:t>;</w:t>
      </w:r>
    </w:p>
    <w:p w:rsidR="00861B4E" w:rsidRPr="004130B2" w:rsidRDefault="00861B4E" w:rsidP="00DC2F63">
      <w:pPr>
        <w:jc w:val="both"/>
        <w:rPr>
          <w:rFonts w:ascii="Tahoma" w:hAnsi="Tahoma" w:cs="Tahoma"/>
        </w:rPr>
      </w:pPr>
      <w:r w:rsidRPr="004130B2">
        <w:rPr>
          <w:rFonts w:ascii="Tahoma" w:hAnsi="Tahoma" w:cs="Tahoma"/>
        </w:rPr>
        <w:t>(b) For loss of profits, loss of production, loss of business or costs incurred from business interruption, loss of revenue, loss of opportunity, loss of contracts, loss of expectation, loss of use, loss of goodwill or damage to reputation, loss of anticipated savings, cost or expenses incurred in relation to making product recall, cost or expenses incurred in mitigating loss and loss or damage arising from the claims of any third party (including without limitation product liability claims) that may be suffered by the Client; and</w:t>
      </w:r>
    </w:p>
    <w:p w:rsidR="00861B4E" w:rsidRPr="004130B2" w:rsidRDefault="00861B4E" w:rsidP="00DC2F63">
      <w:pPr>
        <w:jc w:val="both"/>
        <w:rPr>
          <w:rFonts w:ascii="Tahoma" w:hAnsi="Tahoma" w:cs="Tahoma"/>
        </w:rPr>
      </w:pPr>
      <w:r w:rsidRPr="004130B2">
        <w:rPr>
          <w:rFonts w:ascii="Tahoma" w:hAnsi="Tahoma" w:cs="Tahoma"/>
        </w:rPr>
        <w:t>(c) Any indirect or consequential loss or damage of any kind (whether or not falling within the types of loss or damage identified in (b) above).</w:t>
      </w:r>
    </w:p>
    <w:p w:rsidR="009B6F00" w:rsidRPr="004130B2" w:rsidRDefault="0005752A" w:rsidP="00DC2F63">
      <w:pPr>
        <w:jc w:val="both"/>
        <w:rPr>
          <w:rFonts w:ascii="Tahoma" w:hAnsi="Tahoma" w:cs="Tahoma"/>
          <w:b/>
          <w:bCs/>
        </w:rPr>
      </w:pPr>
      <w:r w:rsidRPr="004130B2">
        <w:rPr>
          <w:rFonts w:ascii="Tahoma" w:hAnsi="Tahoma" w:cs="Tahoma"/>
          <w:b/>
          <w:bCs/>
        </w:rPr>
        <w:t>ARTICLE 6</w:t>
      </w:r>
      <w:r w:rsidR="009B6F00" w:rsidRPr="004130B2">
        <w:rPr>
          <w:rFonts w:ascii="Tahoma" w:hAnsi="Tahoma" w:cs="Tahoma"/>
          <w:b/>
          <w:bCs/>
        </w:rPr>
        <w:t>: C</w:t>
      </w:r>
      <w:r w:rsidR="00545EAC" w:rsidRPr="004130B2">
        <w:rPr>
          <w:rFonts w:ascii="Tahoma" w:hAnsi="Tahoma" w:cs="Tahoma"/>
          <w:b/>
          <w:bCs/>
        </w:rPr>
        <w:t xml:space="preserve">onfidentiality </w:t>
      </w:r>
    </w:p>
    <w:p w:rsidR="009B6F00" w:rsidRPr="004130B2" w:rsidRDefault="009B6F00" w:rsidP="00DC2F63">
      <w:pPr>
        <w:jc w:val="both"/>
        <w:rPr>
          <w:rFonts w:ascii="Tahoma" w:hAnsi="Tahoma" w:cs="Tahoma"/>
        </w:rPr>
      </w:pPr>
      <w:r w:rsidRPr="004130B2">
        <w:rPr>
          <w:rFonts w:ascii="Tahoma" w:hAnsi="Tahoma" w:cs="Tahoma"/>
        </w:rPr>
        <w:t xml:space="preserve">Both Parties undertake to maintain the confidentiality of data exchanged between them, as a result of entering or performing this Agreement, and that shall be in accordance with the provisions of the applicable laws in the United Arab Emirates. </w:t>
      </w:r>
    </w:p>
    <w:p w:rsidR="009B6F00" w:rsidRPr="004130B2" w:rsidRDefault="0005752A" w:rsidP="00DC2F63">
      <w:pPr>
        <w:jc w:val="both"/>
        <w:rPr>
          <w:rFonts w:ascii="Tahoma" w:hAnsi="Tahoma" w:cs="Tahoma"/>
          <w:b/>
          <w:bCs/>
        </w:rPr>
      </w:pPr>
      <w:r w:rsidRPr="004130B2">
        <w:rPr>
          <w:rFonts w:ascii="Tahoma" w:hAnsi="Tahoma" w:cs="Tahoma"/>
          <w:b/>
          <w:bCs/>
        </w:rPr>
        <w:t>ARTICLE 7</w:t>
      </w:r>
      <w:r w:rsidR="00434722" w:rsidRPr="004130B2">
        <w:rPr>
          <w:rFonts w:ascii="Tahoma" w:hAnsi="Tahoma" w:cs="Tahoma"/>
          <w:b/>
          <w:bCs/>
        </w:rPr>
        <w:t>: Notices</w:t>
      </w:r>
    </w:p>
    <w:p w:rsidR="009B6F00" w:rsidRPr="004130B2" w:rsidRDefault="009B6F00" w:rsidP="00DC2F63">
      <w:pPr>
        <w:jc w:val="both"/>
        <w:rPr>
          <w:rFonts w:ascii="Tahoma" w:hAnsi="Tahoma" w:cs="Tahoma"/>
        </w:rPr>
      </w:pPr>
      <w:r w:rsidRPr="004130B2">
        <w:rPr>
          <w:rFonts w:ascii="Tahoma" w:hAnsi="Tahoma" w:cs="Tahoma"/>
        </w:rPr>
        <w:lastRenderedPageBreak/>
        <w:t xml:space="preserve">Any notices given under this Agreement must be in writing and must be sent by registered mail to the address set out hereinabove.  </w:t>
      </w:r>
    </w:p>
    <w:p w:rsidR="009B6F00" w:rsidRPr="004130B2" w:rsidRDefault="009B6F00" w:rsidP="00DC2F63">
      <w:pPr>
        <w:jc w:val="both"/>
        <w:rPr>
          <w:rFonts w:ascii="Tahoma" w:hAnsi="Tahoma" w:cs="Tahoma"/>
        </w:rPr>
      </w:pPr>
      <w:r w:rsidRPr="004130B2">
        <w:rPr>
          <w:rFonts w:ascii="Tahoma" w:hAnsi="Tahoma" w:cs="Tahoma"/>
        </w:rPr>
        <w:t>Any amendment or additions to this Agreement shall be in writing and signed by Both Parties.</w:t>
      </w:r>
    </w:p>
    <w:p w:rsidR="009B6F00" w:rsidRPr="004130B2" w:rsidRDefault="009B6F00" w:rsidP="00DC2F63">
      <w:pPr>
        <w:jc w:val="both"/>
        <w:rPr>
          <w:rFonts w:ascii="Tahoma" w:hAnsi="Tahoma" w:cs="Tahoma"/>
        </w:rPr>
      </w:pPr>
      <w:r w:rsidRPr="004130B2">
        <w:rPr>
          <w:rFonts w:ascii="Tahoma" w:hAnsi="Tahoma" w:cs="Tahoma"/>
        </w:rPr>
        <w:t>Should any provision of this Agreement be or become invalid, the validity of the other provisions shall not thereby be affected.</w:t>
      </w:r>
    </w:p>
    <w:p w:rsidR="009B6F00" w:rsidRPr="004130B2" w:rsidRDefault="0005752A" w:rsidP="00DC2F63">
      <w:pPr>
        <w:jc w:val="both"/>
        <w:rPr>
          <w:rFonts w:ascii="Tahoma" w:hAnsi="Tahoma" w:cs="Tahoma"/>
          <w:b/>
          <w:bCs/>
        </w:rPr>
      </w:pPr>
      <w:r w:rsidRPr="004130B2">
        <w:rPr>
          <w:rFonts w:ascii="Tahoma" w:hAnsi="Tahoma" w:cs="Tahoma"/>
          <w:b/>
          <w:bCs/>
        </w:rPr>
        <w:t>ARTICLE 8:</w:t>
      </w:r>
      <w:r w:rsidR="004E769C" w:rsidRPr="004130B2">
        <w:rPr>
          <w:rFonts w:ascii="Tahoma" w:hAnsi="Tahoma" w:cs="Tahoma"/>
          <w:b/>
          <w:bCs/>
        </w:rPr>
        <w:t xml:space="preserve"> </w:t>
      </w:r>
      <w:r w:rsidR="006932E9" w:rsidRPr="004130B2">
        <w:rPr>
          <w:rFonts w:ascii="Tahoma" w:hAnsi="Tahoma" w:cs="Tahoma"/>
          <w:b/>
          <w:bCs/>
        </w:rPr>
        <w:t>Governance</w:t>
      </w:r>
      <w:r w:rsidR="004E769C" w:rsidRPr="004130B2">
        <w:rPr>
          <w:rFonts w:ascii="Tahoma" w:hAnsi="Tahoma" w:cs="Tahoma"/>
          <w:b/>
          <w:bCs/>
        </w:rPr>
        <w:t xml:space="preserve"> </w:t>
      </w:r>
    </w:p>
    <w:p w:rsidR="009B6F00" w:rsidRPr="004130B2" w:rsidRDefault="009B6F00" w:rsidP="00DC2F63">
      <w:pPr>
        <w:jc w:val="both"/>
        <w:rPr>
          <w:rFonts w:ascii="Tahoma" w:hAnsi="Tahoma" w:cs="Tahoma"/>
        </w:rPr>
      </w:pPr>
      <w:r w:rsidRPr="004130B2">
        <w:rPr>
          <w:rFonts w:ascii="Tahoma" w:hAnsi="Tahoma" w:cs="Tahoma"/>
        </w:rPr>
        <w:t>This Agreement shall be governed and construed in accordance with the applicable laws in UAE.</w:t>
      </w:r>
    </w:p>
    <w:p w:rsidR="009B6F00" w:rsidRPr="004130B2" w:rsidRDefault="00517F14" w:rsidP="00DC2F63">
      <w:pPr>
        <w:jc w:val="both"/>
        <w:rPr>
          <w:rFonts w:ascii="Tahoma" w:hAnsi="Tahoma" w:cs="Tahoma"/>
          <w:b/>
          <w:bCs/>
        </w:rPr>
      </w:pPr>
      <w:r w:rsidRPr="004130B2">
        <w:rPr>
          <w:rFonts w:ascii="Tahoma" w:hAnsi="Tahoma" w:cs="Tahoma"/>
          <w:b/>
          <w:bCs/>
        </w:rPr>
        <w:t>ARTICLE 9:</w:t>
      </w:r>
      <w:r w:rsidR="004E769C" w:rsidRPr="004130B2">
        <w:rPr>
          <w:rFonts w:ascii="Tahoma" w:hAnsi="Tahoma" w:cs="Tahoma"/>
          <w:b/>
          <w:bCs/>
        </w:rPr>
        <w:t xml:space="preserve"> Disputes</w:t>
      </w:r>
    </w:p>
    <w:p w:rsidR="009B6F00" w:rsidRPr="004130B2" w:rsidRDefault="009B6F00" w:rsidP="00786911">
      <w:pPr>
        <w:jc w:val="both"/>
        <w:rPr>
          <w:rFonts w:ascii="Tahoma" w:hAnsi="Tahoma" w:cs="Tahoma"/>
        </w:rPr>
      </w:pPr>
      <w:r w:rsidRPr="004130B2">
        <w:rPr>
          <w:rFonts w:ascii="Tahoma" w:hAnsi="Tahoma" w:cs="Tahoma"/>
        </w:rPr>
        <w:t>All disputes that may arise in connection with this agreement are to be settled in accordance with the appeal procedures of the certification body.</w:t>
      </w:r>
      <w:r w:rsidR="00786911">
        <w:rPr>
          <w:rFonts w:ascii="Tahoma" w:hAnsi="Tahoma" w:cs="Tahoma"/>
        </w:rPr>
        <w:t xml:space="preserve"> By signing this </w:t>
      </w:r>
      <w:r w:rsidR="006932E9">
        <w:rPr>
          <w:rFonts w:ascii="Tahoma" w:hAnsi="Tahoma" w:cs="Tahoma"/>
        </w:rPr>
        <w:t>agreement,</w:t>
      </w:r>
      <w:r w:rsidR="00786911">
        <w:rPr>
          <w:rFonts w:ascii="Tahoma" w:hAnsi="Tahoma" w:cs="Tahoma"/>
        </w:rPr>
        <w:t xml:space="preserve"> applicant acknowledges, recognizes and accepts the </w:t>
      </w:r>
      <w:r w:rsidR="00FA5025">
        <w:rPr>
          <w:rFonts w:ascii="Tahoma" w:hAnsi="Tahoma" w:cs="Tahoma"/>
        </w:rPr>
        <w:t xml:space="preserve">procedures of handling complaints and </w:t>
      </w:r>
      <w:r w:rsidR="006932E9">
        <w:rPr>
          <w:rFonts w:ascii="Tahoma" w:hAnsi="Tahoma" w:cs="Tahoma"/>
        </w:rPr>
        <w:t xml:space="preserve">appeals </w:t>
      </w:r>
      <w:r w:rsidR="006932E9" w:rsidRPr="004130B2">
        <w:rPr>
          <w:rFonts w:ascii="Tahoma" w:hAnsi="Tahoma" w:cs="Tahoma"/>
        </w:rPr>
        <w:t>(</w:t>
      </w:r>
      <w:r w:rsidR="00786911">
        <w:rPr>
          <w:rFonts w:ascii="Tahoma" w:hAnsi="Tahoma" w:cs="Tahoma"/>
        </w:rPr>
        <w:t>RACS/Sop/07) available on RACS Website/Publically available information.</w:t>
      </w:r>
    </w:p>
    <w:p w:rsidR="009B6F00" w:rsidRPr="004130B2" w:rsidRDefault="0005752A" w:rsidP="00DC2F63">
      <w:pPr>
        <w:jc w:val="both"/>
        <w:rPr>
          <w:rFonts w:ascii="Tahoma" w:hAnsi="Tahoma" w:cs="Tahoma"/>
          <w:b/>
          <w:bCs/>
        </w:rPr>
      </w:pPr>
      <w:r w:rsidRPr="004130B2">
        <w:rPr>
          <w:rFonts w:ascii="Tahoma" w:hAnsi="Tahoma" w:cs="Tahoma"/>
          <w:b/>
          <w:bCs/>
        </w:rPr>
        <w:t>ARTICLE 10</w:t>
      </w:r>
      <w:r w:rsidR="00545EAC" w:rsidRPr="004130B2">
        <w:rPr>
          <w:rFonts w:ascii="Tahoma" w:hAnsi="Tahoma" w:cs="Tahoma"/>
          <w:b/>
          <w:bCs/>
        </w:rPr>
        <w:t xml:space="preserve">: </w:t>
      </w:r>
      <w:r w:rsidR="00BE65F9">
        <w:rPr>
          <w:rFonts w:ascii="Tahoma" w:hAnsi="Tahoma" w:cs="Tahoma"/>
          <w:b/>
          <w:bCs/>
        </w:rPr>
        <w:t>Surveillance</w:t>
      </w:r>
    </w:p>
    <w:p w:rsidR="009B6F00" w:rsidRPr="004130B2" w:rsidRDefault="009B6F00" w:rsidP="00DC2F63">
      <w:pPr>
        <w:jc w:val="both"/>
        <w:rPr>
          <w:rFonts w:ascii="Tahoma" w:hAnsi="Tahoma" w:cs="Tahoma"/>
        </w:rPr>
      </w:pPr>
      <w:r w:rsidRPr="004130B2">
        <w:rPr>
          <w:rFonts w:ascii="Tahoma" w:hAnsi="Tahoma" w:cs="Tahoma"/>
        </w:rPr>
        <w:t>The certification body conducts post-market surveillance on applicant's compliance with his obligations</w:t>
      </w:r>
      <w:r w:rsidR="00157B73">
        <w:rPr>
          <w:rFonts w:ascii="Tahoma" w:hAnsi="Tahoma" w:cs="Tahoma"/>
        </w:rPr>
        <w:t>.</w:t>
      </w:r>
    </w:p>
    <w:p w:rsidR="009B6F00" w:rsidRPr="004130B2" w:rsidRDefault="009B6F00" w:rsidP="00DC2F63">
      <w:pPr>
        <w:jc w:val="both"/>
        <w:rPr>
          <w:rFonts w:ascii="Tahoma" w:hAnsi="Tahoma" w:cs="Tahoma"/>
        </w:rPr>
      </w:pPr>
      <w:r w:rsidRPr="004130B2">
        <w:rPr>
          <w:rFonts w:ascii="Tahoma" w:hAnsi="Tahoma" w:cs="Tahoma"/>
        </w:rPr>
        <w:t>By signing this document, the applicant agrees to have ‘production’ samples of the certified product available for at least one year after the last production date, which may at any time be requested by the certification body for post-market surveillance testing.</w:t>
      </w:r>
    </w:p>
    <w:p w:rsidR="001B2B77" w:rsidRPr="004130B2" w:rsidRDefault="006932E9" w:rsidP="00DC2F63">
      <w:pPr>
        <w:jc w:val="both"/>
        <w:rPr>
          <w:rFonts w:ascii="Tahoma" w:hAnsi="Tahoma" w:cs="Tahoma"/>
        </w:rPr>
      </w:pPr>
      <w:r w:rsidRPr="004130B2">
        <w:rPr>
          <w:rFonts w:ascii="Tahoma" w:hAnsi="Tahoma" w:cs="Tahoma"/>
        </w:rPr>
        <w:t>Furthermore,</w:t>
      </w:r>
      <w:r w:rsidR="001B2B77" w:rsidRPr="004130B2">
        <w:rPr>
          <w:rFonts w:ascii="Tahoma" w:hAnsi="Tahoma" w:cs="Tahoma"/>
        </w:rPr>
        <w:t xml:space="preserve"> and to preserve the Certification, Applicant accepts that RACS conducts on </w:t>
      </w:r>
      <w:r w:rsidRPr="004130B2">
        <w:rPr>
          <w:rFonts w:ascii="Tahoma" w:hAnsi="Tahoma" w:cs="Tahoma"/>
        </w:rPr>
        <w:t>site surveillance</w:t>
      </w:r>
      <w:r w:rsidR="001B2B77" w:rsidRPr="004130B2">
        <w:rPr>
          <w:rFonts w:ascii="Tahoma" w:hAnsi="Tahoma" w:cs="Tahoma"/>
        </w:rPr>
        <w:t xml:space="preserve"> visits (at least once a year during the period of certification validity) in accordance with the type of tests and frequency as specified in the related schemes and applicable </w:t>
      </w:r>
      <w:r w:rsidRPr="004130B2">
        <w:rPr>
          <w:rFonts w:ascii="Tahoma" w:hAnsi="Tahoma" w:cs="Tahoma"/>
        </w:rPr>
        <w:t>standards.</w:t>
      </w:r>
    </w:p>
    <w:p w:rsidR="001B2B77" w:rsidRPr="004130B2" w:rsidRDefault="001B2B77" w:rsidP="00DC2F63">
      <w:pPr>
        <w:jc w:val="both"/>
        <w:rPr>
          <w:rFonts w:ascii="Tahoma" w:hAnsi="Tahoma" w:cs="Tahoma"/>
        </w:rPr>
      </w:pPr>
      <w:r w:rsidRPr="004130B2">
        <w:rPr>
          <w:rFonts w:ascii="Tahoma" w:hAnsi="Tahoma" w:cs="Tahoma"/>
        </w:rPr>
        <w:t>RACS retains the right of establishing where product tests have to be performed (Customer’s facilities or an external laboratory).</w:t>
      </w:r>
    </w:p>
    <w:p w:rsidR="001B2B77" w:rsidRPr="004130B2" w:rsidRDefault="001B2B77" w:rsidP="00DC2F63">
      <w:pPr>
        <w:jc w:val="both"/>
        <w:rPr>
          <w:rFonts w:ascii="Tahoma" w:hAnsi="Tahoma" w:cs="Tahoma"/>
        </w:rPr>
      </w:pPr>
      <w:r w:rsidRPr="004130B2">
        <w:rPr>
          <w:rFonts w:ascii="Tahoma" w:hAnsi="Tahoma" w:cs="Tahoma"/>
        </w:rPr>
        <w:t>Applicant accepts to:</w:t>
      </w:r>
    </w:p>
    <w:p w:rsidR="001B2B77" w:rsidRPr="004130B2" w:rsidRDefault="001B2B77" w:rsidP="00DC2F63">
      <w:pPr>
        <w:jc w:val="both"/>
        <w:rPr>
          <w:rFonts w:ascii="Tahoma" w:hAnsi="Tahoma" w:cs="Tahoma"/>
        </w:rPr>
      </w:pPr>
      <w:r w:rsidRPr="004130B2">
        <w:rPr>
          <w:rFonts w:ascii="Tahoma" w:hAnsi="Tahoma" w:cs="Tahoma"/>
        </w:rPr>
        <w:t>a) Provide RACS with samples of the Product under surveillance audits according to a sampling plan specified in the applicable standard or given by RACS</w:t>
      </w:r>
      <w:r w:rsidR="00157B73">
        <w:rPr>
          <w:rFonts w:ascii="Tahoma" w:hAnsi="Tahoma" w:cs="Tahoma"/>
        </w:rPr>
        <w:t>.</w:t>
      </w:r>
    </w:p>
    <w:p w:rsidR="001B2B77" w:rsidRPr="004130B2" w:rsidRDefault="001B2B77" w:rsidP="00DC2F63">
      <w:pPr>
        <w:jc w:val="both"/>
        <w:rPr>
          <w:rFonts w:ascii="Tahoma" w:hAnsi="Tahoma" w:cs="Tahoma"/>
        </w:rPr>
      </w:pPr>
      <w:r w:rsidRPr="004130B2">
        <w:rPr>
          <w:rFonts w:ascii="Tahoma" w:hAnsi="Tahoma" w:cs="Tahoma"/>
        </w:rPr>
        <w:t>b) Send the samples to the external laboratory if needed and to bear the related expenses</w:t>
      </w:r>
      <w:r w:rsidR="00157B73">
        <w:rPr>
          <w:rFonts w:ascii="Tahoma" w:hAnsi="Tahoma" w:cs="Tahoma"/>
        </w:rPr>
        <w:t>.</w:t>
      </w:r>
    </w:p>
    <w:p w:rsidR="001B2B77" w:rsidRPr="004130B2" w:rsidRDefault="001B2B77" w:rsidP="00DC2F63">
      <w:pPr>
        <w:jc w:val="both"/>
        <w:rPr>
          <w:rFonts w:ascii="Tahoma" w:hAnsi="Tahoma" w:cs="Tahoma"/>
        </w:rPr>
      </w:pPr>
      <w:r w:rsidRPr="004130B2">
        <w:rPr>
          <w:rFonts w:ascii="Tahoma" w:hAnsi="Tahoma" w:cs="Tahoma"/>
        </w:rPr>
        <w:t>If the Customer refuses the visit of the Inspectors and/or the tests on samples without convincing reasons, the certification will be suspended.</w:t>
      </w:r>
    </w:p>
    <w:p w:rsidR="001B2B77" w:rsidRPr="004130B2" w:rsidRDefault="001B2B77" w:rsidP="00DC2F63">
      <w:pPr>
        <w:jc w:val="both"/>
        <w:rPr>
          <w:rFonts w:ascii="Tahoma" w:hAnsi="Tahoma" w:cs="Tahoma"/>
        </w:rPr>
      </w:pPr>
      <w:r w:rsidRPr="004130B2">
        <w:rPr>
          <w:rFonts w:ascii="Tahoma" w:hAnsi="Tahoma" w:cs="Tahoma"/>
        </w:rPr>
        <w:lastRenderedPageBreak/>
        <w:t xml:space="preserve">The applicant undertakes </w:t>
      </w:r>
      <w:r w:rsidR="006932E9" w:rsidRPr="004130B2">
        <w:rPr>
          <w:rFonts w:ascii="Tahoma" w:hAnsi="Tahoma" w:cs="Tahoma"/>
        </w:rPr>
        <w:t>to keep</w:t>
      </w:r>
      <w:r w:rsidRPr="004130B2">
        <w:rPr>
          <w:rFonts w:ascii="Tahoma" w:hAnsi="Tahoma" w:cs="Tahoma"/>
        </w:rPr>
        <w:t xml:space="preserve"> at disposal of RACS and its inspectors, during their visit, and to reveal all requested documents including records of complaints from any source and the responses given as well as the possible corrective actions started.</w:t>
      </w:r>
    </w:p>
    <w:p w:rsidR="005F626B" w:rsidRPr="004130B2" w:rsidRDefault="005F626B" w:rsidP="005F626B">
      <w:pPr>
        <w:jc w:val="both"/>
        <w:rPr>
          <w:rFonts w:ascii="Tahoma" w:hAnsi="Tahoma" w:cs="Tahoma"/>
          <w:b/>
          <w:bCs/>
          <w:u w:val="single"/>
        </w:rPr>
      </w:pPr>
      <w:r w:rsidRPr="004130B2">
        <w:rPr>
          <w:rFonts w:ascii="Tahoma" w:hAnsi="Tahoma" w:cs="Tahoma"/>
          <w:b/>
          <w:bCs/>
          <w:u w:val="single"/>
        </w:rPr>
        <w:t>Surveillance terms and conditions:</w:t>
      </w:r>
    </w:p>
    <w:p w:rsidR="005F626B" w:rsidRPr="004130B2" w:rsidRDefault="005F626B" w:rsidP="005F626B">
      <w:pPr>
        <w:jc w:val="both"/>
        <w:rPr>
          <w:rFonts w:ascii="Tahoma" w:hAnsi="Tahoma" w:cs="Tahoma"/>
        </w:rPr>
      </w:pPr>
      <w:r w:rsidRPr="004130B2">
        <w:rPr>
          <w:rFonts w:ascii="Tahoma" w:hAnsi="Tahoma" w:cs="Tahoma"/>
        </w:rPr>
        <w:t>RACS conducts post-market surveillance on applicant's compliance with his obligations, By signing the certification agreement document since the beginning , the applicant agrees to have ‘production’ samples of the certified product available for at least one year after the last production date, which may at any time be requested by the certification body for post-market surveillance testing.</w:t>
      </w:r>
    </w:p>
    <w:p w:rsidR="005F626B" w:rsidRPr="004130B2" w:rsidRDefault="005F626B" w:rsidP="005F626B">
      <w:pPr>
        <w:jc w:val="both"/>
        <w:rPr>
          <w:rFonts w:ascii="Tahoma" w:hAnsi="Tahoma" w:cs="Tahoma"/>
        </w:rPr>
      </w:pPr>
      <w:proofErr w:type="gramStart"/>
      <w:r w:rsidRPr="004130B2">
        <w:rPr>
          <w:rFonts w:ascii="Tahoma" w:hAnsi="Tahoma" w:cs="Tahoma"/>
        </w:rPr>
        <w:t>Furthermore ,</w:t>
      </w:r>
      <w:proofErr w:type="gramEnd"/>
      <w:r w:rsidRPr="004130B2">
        <w:rPr>
          <w:rFonts w:ascii="Tahoma" w:hAnsi="Tahoma" w:cs="Tahoma"/>
        </w:rPr>
        <w:t xml:space="preserve"> and to preserve the Certification, Applicant accepts that RACS conducts on site  surveillance visits (at least once a year during the period of certification validity) in accordance with the type of tests and frequency as specified in the related schemes and applicable standards.</w:t>
      </w:r>
    </w:p>
    <w:p w:rsidR="005F626B" w:rsidRPr="004130B2" w:rsidRDefault="005F626B" w:rsidP="005F626B">
      <w:pPr>
        <w:jc w:val="both"/>
        <w:rPr>
          <w:rFonts w:ascii="Tahoma" w:hAnsi="Tahoma" w:cs="Tahoma"/>
        </w:rPr>
      </w:pPr>
      <w:r w:rsidRPr="004130B2">
        <w:rPr>
          <w:rFonts w:ascii="Tahoma" w:hAnsi="Tahoma" w:cs="Tahoma"/>
        </w:rPr>
        <w:t>RACS retains the right of establishing where product tests have to be performed (Customer’s facilities or an external laboratory).</w:t>
      </w:r>
    </w:p>
    <w:p w:rsidR="005F626B" w:rsidRPr="004130B2" w:rsidRDefault="005F626B" w:rsidP="005F626B">
      <w:pPr>
        <w:widowControl w:val="0"/>
        <w:tabs>
          <w:tab w:val="left" w:pos="1140"/>
        </w:tabs>
        <w:autoSpaceDE w:val="0"/>
        <w:autoSpaceDN w:val="0"/>
        <w:adjustRightInd w:val="0"/>
        <w:spacing w:after="0" w:line="239" w:lineRule="auto"/>
        <w:ind w:left="1080" w:right="153"/>
        <w:jc w:val="both"/>
        <w:rPr>
          <w:rFonts w:ascii="Tahoma" w:eastAsia="Calibri" w:hAnsi="Tahoma" w:cs="Tahoma"/>
          <w:b/>
          <w:bCs/>
          <w:u w:val="single"/>
        </w:rPr>
      </w:pPr>
      <w:r w:rsidRPr="004130B2">
        <w:rPr>
          <w:rFonts w:ascii="Tahoma" w:eastAsia="Calibri" w:hAnsi="Tahoma" w:cs="Tahoma"/>
          <w:b/>
          <w:bCs/>
          <w:u w:val="single"/>
        </w:rPr>
        <w:t>NOTES:</w:t>
      </w:r>
    </w:p>
    <w:p w:rsidR="000576FA" w:rsidRPr="004130B2" w:rsidRDefault="000576FA" w:rsidP="005F626B">
      <w:pPr>
        <w:widowControl w:val="0"/>
        <w:tabs>
          <w:tab w:val="left" w:pos="1140"/>
        </w:tabs>
        <w:autoSpaceDE w:val="0"/>
        <w:autoSpaceDN w:val="0"/>
        <w:adjustRightInd w:val="0"/>
        <w:spacing w:after="0" w:line="239" w:lineRule="auto"/>
        <w:ind w:left="1080" w:right="153"/>
        <w:jc w:val="both"/>
        <w:rPr>
          <w:rFonts w:ascii="Tahoma" w:eastAsia="Calibri" w:hAnsi="Tahoma" w:cs="Tahoma"/>
          <w:b/>
          <w:bCs/>
          <w:u w:val="single"/>
        </w:rPr>
      </w:pPr>
    </w:p>
    <w:p w:rsidR="005F626B" w:rsidRPr="004130B2" w:rsidRDefault="005F626B" w:rsidP="005F626B">
      <w:pPr>
        <w:pStyle w:val="ListParagraph"/>
        <w:widowControl w:val="0"/>
        <w:numPr>
          <w:ilvl w:val="0"/>
          <w:numId w:val="15"/>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During Surveillance, Applicant shall:</w:t>
      </w:r>
    </w:p>
    <w:p w:rsidR="005F626B" w:rsidRPr="004130B2" w:rsidRDefault="005F626B" w:rsidP="005F626B">
      <w:pPr>
        <w:widowControl w:val="0"/>
        <w:tabs>
          <w:tab w:val="left" w:pos="1140"/>
        </w:tabs>
        <w:autoSpaceDE w:val="0"/>
        <w:autoSpaceDN w:val="0"/>
        <w:adjustRightInd w:val="0"/>
        <w:spacing w:after="0" w:line="239" w:lineRule="auto"/>
        <w:ind w:right="153"/>
        <w:jc w:val="both"/>
        <w:rPr>
          <w:rFonts w:ascii="Tahoma" w:eastAsia="Calibri" w:hAnsi="Tahoma" w:cs="Tahoma"/>
        </w:rPr>
      </w:pPr>
    </w:p>
    <w:p w:rsidR="005F626B" w:rsidRPr="004130B2" w:rsidRDefault="005F626B" w:rsidP="005F626B">
      <w:pPr>
        <w:pStyle w:val="ListParagraph"/>
        <w:widowControl w:val="0"/>
        <w:numPr>
          <w:ilvl w:val="0"/>
          <w:numId w:val="16"/>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 xml:space="preserve">Provide RACS with samples of the Product under surveillance audits according to a sampling plan specified in the applicable standard or given by RACS </w:t>
      </w:r>
    </w:p>
    <w:p w:rsidR="005F626B" w:rsidRPr="004130B2" w:rsidRDefault="005F626B" w:rsidP="005F626B">
      <w:pPr>
        <w:pStyle w:val="ListParagraph"/>
        <w:widowControl w:val="0"/>
        <w:numPr>
          <w:ilvl w:val="0"/>
          <w:numId w:val="16"/>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Send the samples to the external laboratory if needed and to bear the related expenses</w:t>
      </w:r>
    </w:p>
    <w:p w:rsidR="005F626B" w:rsidRPr="004130B2" w:rsidRDefault="005F626B" w:rsidP="005F626B">
      <w:pPr>
        <w:widowControl w:val="0"/>
        <w:tabs>
          <w:tab w:val="left" w:pos="1140"/>
        </w:tabs>
        <w:autoSpaceDE w:val="0"/>
        <w:autoSpaceDN w:val="0"/>
        <w:adjustRightInd w:val="0"/>
        <w:spacing w:after="0" w:line="239" w:lineRule="auto"/>
        <w:ind w:right="153"/>
        <w:jc w:val="both"/>
        <w:rPr>
          <w:rFonts w:ascii="Tahoma" w:eastAsia="Calibri" w:hAnsi="Tahoma" w:cs="Tahoma"/>
        </w:rPr>
      </w:pPr>
    </w:p>
    <w:p w:rsidR="005F626B" w:rsidRPr="004130B2" w:rsidRDefault="005F626B" w:rsidP="005F626B">
      <w:pPr>
        <w:pStyle w:val="ListParagraph"/>
        <w:widowControl w:val="0"/>
        <w:numPr>
          <w:ilvl w:val="0"/>
          <w:numId w:val="15"/>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If the Customer refuses the visit of the Inspectors and/or the tests on samples without convincing reasons, the certification will be suspended.</w:t>
      </w:r>
    </w:p>
    <w:p w:rsidR="005F626B" w:rsidRPr="004130B2" w:rsidRDefault="005F626B" w:rsidP="005F626B">
      <w:pPr>
        <w:widowControl w:val="0"/>
        <w:tabs>
          <w:tab w:val="left" w:pos="1140"/>
        </w:tabs>
        <w:autoSpaceDE w:val="0"/>
        <w:autoSpaceDN w:val="0"/>
        <w:adjustRightInd w:val="0"/>
        <w:spacing w:after="0" w:line="239" w:lineRule="auto"/>
        <w:ind w:right="153"/>
        <w:jc w:val="both"/>
        <w:rPr>
          <w:rFonts w:ascii="Tahoma" w:eastAsia="Calibri" w:hAnsi="Tahoma" w:cs="Tahoma"/>
        </w:rPr>
      </w:pPr>
    </w:p>
    <w:p w:rsidR="005F626B" w:rsidRPr="004130B2" w:rsidRDefault="005F626B" w:rsidP="005F626B">
      <w:pPr>
        <w:pStyle w:val="ListParagraph"/>
        <w:widowControl w:val="0"/>
        <w:numPr>
          <w:ilvl w:val="0"/>
          <w:numId w:val="15"/>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The applicant shall keep at disposal of RACS and its inspectors, during their visit, and to reveal all requested documents including records of complaints from any source and the responses given as well as the possible corrective actions started.</w:t>
      </w:r>
    </w:p>
    <w:p w:rsidR="005F626B" w:rsidRPr="004130B2" w:rsidRDefault="005F626B" w:rsidP="005F626B">
      <w:pPr>
        <w:pStyle w:val="ListParagraph"/>
        <w:jc w:val="both"/>
        <w:rPr>
          <w:rFonts w:ascii="Tahoma" w:hAnsi="Tahoma" w:cs="Tahoma"/>
        </w:rPr>
      </w:pPr>
    </w:p>
    <w:p w:rsidR="005F626B" w:rsidRPr="004130B2" w:rsidRDefault="005F626B" w:rsidP="005F626B">
      <w:pPr>
        <w:pStyle w:val="ListParagraph"/>
        <w:widowControl w:val="0"/>
        <w:numPr>
          <w:ilvl w:val="0"/>
          <w:numId w:val="15"/>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While performing the surveillance, the following issues are always taken into account:</w:t>
      </w:r>
    </w:p>
    <w:p w:rsidR="005F626B" w:rsidRPr="004130B2" w:rsidRDefault="005F626B" w:rsidP="005F626B">
      <w:pPr>
        <w:pStyle w:val="ListParagraph"/>
        <w:widowControl w:val="0"/>
        <w:numPr>
          <w:ilvl w:val="0"/>
          <w:numId w:val="16"/>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 xml:space="preserve">Non conformities reports raised during the first certification audits (Pre Assessment and Actual Assessment): during surveillance RACS shall make sure whether these non-conformities are effectively closed </w:t>
      </w:r>
    </w:p>
    <w:p w:rsidR="005F626B" w:rsidRPr="004130B2" w:rsidRDefault="005F626B" w:rsidP="005F626B">
      <w:pPr>
        <w:pStyle w:val="ListParagraph"/>
        <w:widowControl w:val="0"/>
        <w:numPr>
          <w:ilvl w:val="0"/>
          <w:numId w:val="16"/>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Organizational, document and process/plant changes compared with the previous audit;</w:t>
      </w:r>
    </w:p>
    <w:p w:rsidR="005F626B" w:rsidRPr="004130B2" w:rsidRDefault="005F626B" w:rsidP="005F626B">
      <w:pPr>
        <w:pStyle w:val="ListParagraph"/>
        <w:widowControl w:val="0"/>
        <w:numPr>
          <w:ilvl w:val="0"/>
          <w:numId w:val="16"/>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Appeals and complaints against applicant.</w:t>
      </w:r>
    </w:p>
    <w:p w:rsidR="005F626B" w:rsidRPr="004130B2" w:rsidRDefault="005F626B" w:rsidP="005F626B">
      <w:pPr>
        <w:pStyle w:val="ListParagraph"/>
        <w:widowControl w:val="0"/>
        <w:tabs>
          <w:tab w:val="left" w:pos="1140"/>
        </w:tabs>
        <w:autoSpaceDE w:val="0"/>
        <w:autoSpaceDN w:val="0"/>
        <w:adjustRightInd w:val="0"/>
        <w:spacing w:after="0" w:line="239" w:lineRule="auto"/>
        <w:ind w:right="153"/>
        <w:jc w:val="both"/>
        <w:rPr>
          <w:rFonts w:ascii="Tahoma" w:eastAsia="Calibri" w:hAnsi="Tahoma" w:cs="Tahoma"/>
        </w:rPr>
      </w:pPr>
    </w:p>
    <w:p w:rsidR="004F7F4C" w:rsidRPr="004130B2" w:rsidRDefault="00AF1D2E" w:rsidP="00AF1D2E">
      <w:pPr>
        <w:pStyle w:val="ListParagraph"/>
        <w:widowControl w:val="0"/>
        <w:numPr>
          <w:ilvl w:val="0"/>
          <w:numId w:val="15"/>
        </w:numPr>
        <w:tabs>
          <w:tab w:val="left" w:pos="1140"/>
        </w:tabs>
        <w:autoSpaceDE w:val="0"/>
        <w:autoSpaceDN w:val="0"/>
        <w:adjustRightInd w:val="0"/>
        <w:spacing w:after="0" w:line="239" w:lineRule="auto"/>
        <w:ind w:right="153"/>
        <w:jc w:val="both"/>
        <w:rPr>
          <w:rFonts w:ascii="Tahoma" w:eastAsia="Calibri" w:hAnsi="Tahoma" w:cs="Tahoma"/>
        </w:rPr>
      </w:pPr>
      <w:r w:rsidRPr="004130B2">
        <w:rPr>
          <w:rFonts w:ascii="Tahoma" w:eastAsia="Calibri" w:hAnsi="Tahoma" w:cs="Tahoma"/>
        </w:rPr>
        <w:t xml:space="preserve">Upon completing of the corrective actions, the same flow of activities is being followed for the surveillance visits (Evaluation, revision, decision), </w:t>
      </w:r>
    </w:p>
    <w:p w:rsidR="00AF1D2E" w:rsidRPr="004130B2" w:rsidRDefault="00AF1D2E" w:rsidP="00AF1D2E">
      <w:pPr>
        <w:pStyle w:val="ListParagraph"/>
        <w:widowControl w:val="0"/>
        <w:numPr>
          <w:ilvl w:val="0"/>
          <w:numId w:val="15"/>
        </w:numPr>
        <w:tabs>
          <w:tab w:val="left" w:pos="1140"/>
        </w:tabs>
        <w:autoSpaceDE w:val="0"/>
        <w:autoSpaceDN w:val="0"/>
        <w:adjustRightInd w:val="0"/>
        <w:spacing w:after="0" w:line="239" w:lineRule="auto"/>
        <w:ind w:right="153"/>
        <w:jc w:val="both"/>
        <w:rPr>
          <w:rFonts w:ascii="Tahoma" w:eastAsia="Calibri" w:hAnsi="Tahoma" w:cs="Tahoma"/>
        </w:rPr>
      </w:pPr>
      <w:r w:rsidRPr="004130B2">
        <w:rPr>
          <w:rFonts w:ascii="Tahoma" w:eastAsia="Calibri" w:hAnsi="Tahoma" w:cs="Tahoma"/>
        </w:rPr>
        <w:t>RACS communicates (Operations Manager is responsible to contact client) the decision taken within 10 working days from the date of  completing the corrective actions raised during the Surveillance Audit by client.</w:t>
      </w:r>
    </w:p>
    <w:p w:rsidR="00AF1D2E" w:rsidRPr="004130B2" w:rsidRDefault="00AF1D2E" w:rsidP="00AF1D2E">
      <w:pPr>
        <w:pStyle w:val="ListParagraph"/>
        <w:widowControl w:val="0"/>
        <w:numPr>
          <w:ilvl w:val="0"/>
          <w:numId w:val="15"/>
        </w:numPr>
        <w:tabs>
          <w:tab w:val="left" w:pos="1140"/>
        </w:tabs>
        <w:autoSpaceDE w:val="0"/>
        <w:autoSpaceDN w:val="0"/>
        <w:adjustRightInd w:val="0"/>
        <w:spacing w:after="0" w:line="239" w:lineRule="auto"/>
        <w:ind w:right="153"/>
        <w:jc w:val="both"/>
        <w:rPr>
          <w:rFonts w:ascii="Tahoma" w:eastAsia="Calibri" w:hAnsi="Tahoma" w:cs="Tahoma"/>
        </w:rPr>
      </w:pPr>
      <w:r w:rsidRPr="004130B2">
        <w:rPr>
          <w:rFonts w:ascii="Tahoma" w:eastAsia="Calibri" w:hAnsi="Tahoma" w:cs="Tahoma"/>
        </w:rPr>
        <w:lastRenderedPageBreak/>
        <w:t>If the results of the surveillance do not allow the license to be maintained, RACS shall promptly inform the Customer with reasons and when pending non Conformities exist, RACS establishes for each case a maximum deadline of 60 days to solve such non conformities.</w:t>
      </w:r>
    </w:p>
    <w:p w:rsidR="00AF1D2E" w:rsidRPr="004130B2" w:rsidRDefault="00AF1D2E" w:rsidP="00AF1D2E">
      <w:pPr>
        <w:pStyle w:val="ListParagraph"/>
        <w:widowControl w:val="0"/>
        <w:numPr>
          <w:ilvl w:val="0"/>
          <w:numId w:val="15"/>
        </w:numPr>
        <w:tabs>
          <w:tab w:val="left" w:pos="1140"/>
        </w:tabs>
        <w:autoSpaceDE w:val="0"/>
        <w:autoSpaceDN w:val="0"/>
        <w:adjustRightInd w:val="0"/>
        <w:spacing w:after="0" w:line="239" w:lineRule="auto"/>
        <w:ind w:right="153"/>
        <w:jc w:val="both"/>
        <w:rPr>
          <w:rFonts w:ascii="Tahoma" w:eastAsia="Calibri" w:hAnsi="Tahoma" w:cs="Tahoma"/>
        </w:rPr>
      </w:pPr>
      <w:r w:rsidRPr="004130B2">
        <w:rPr>
          <w:rFonts w:ascii="Tahoma" w:eastAsia="Calibri" w:hAnsi="Tahoma" w:cs="Tahoma"/>
        </w:rPr>
        <w:t xml:space="preserve">When this period above expires without any action by client, the same procedure of suspension/withdrawal of certificates is being </w:t>
      </w:r>
      <w:r w:rsidR="006932E9" w:rsidRPr="004130B2">
        <w:rPr>
          <w:rFonts w:ascii="Tahoma" w:eastAsia="Calibri" w:hAnsi="Tahoma" w:cs="Tahoma"/>
        </w:rPr>
        <w:t>followed.</w:t>
      </w:r>
      <w:r w:rsidRPr="004130B2">
        <w:rPr>
          <w:rFonts w:ascii="Tahoma" w:eastAsia="Calibri" w:hAnsi="Tahoma" w:cs="Tahoma"/>
        </w:rPr>
        <w:t xml:space="preserve"> Certification cannot be confirmed to be valid again until the solutions and the corrective actions due to possible Critical Non Conformities will be effectively closed.</w:t>
      </w:r>
    </w:p>
    <w:p w:rsidR="005F626B" w:rsidRPr="004130B2" w:rsidRDefault="005F626B" w:rsidP="005F626B">
      <w:pPr>
        <w:pStyle w:val="ListParagraph"/>
        <w:widowControl w:val="0"/>
        <w:numPr>
          <w:ilvl w:val="0"/>
          <w:numId w:val="15"/>
        </w:numPr>
        <w:tabs>
          <w:tab w:val="left" w:pos="1140"/>
        </w:tabs>
        <w:autoSpaceDE w:val="0"/>
        <w:autoSpaceDN w:val="0"/>
        <w:adjustRightInd w:val="0"/>
        <w:spacing w:after="0" w:line="239" w:lineRule="auto"/>
        <w:ind w:right="153"/>
        <w:contextualSpacing w:val="0"/>
        <w:jc w:val="both"/>
        <w:rPr>
          <w:rFonts w:ascii="Tahoma" w:eastAsia="Calibri" w:hAnsi="Tahoma" w:cs="Tahoma"/>
        </w:rPr>
      </w:pPr>
      <w:r w:rsidRPr="004130B2">
        <w:rPr>
          <w:rFonts w:ascii="Tahoma" w:eastAsia="Calibri" w:hAnsi="Tahoma" w:cs="Tahoma"/>
        </w:rPr>
        <w:t>Supplementary/ audits: Supplementary surveillance audits with intervals of less than 12 months can be required by RACS if Critical non conformities are found. These inspections will be charged to the Customer according to the Price List in force at the inspections' dates.</w:t>
      </w:r>
    </w:p>
    <w:p w:rsidR="005F626B" w:rsidRPr="004130B2" w:rsidRDefault="005F626B" w:rsidP="005F626B">
      <w:pPr>
        <w:pStyle w:val="ListParagraph"/>
        <w:widowControl w:val="0"/>
        <w:tabs>
          <w:tab w:val="left" w:pos="1140"/>
        </w:tabs>
        <w:autoSpaceDE w:val="0"/>
        <w:autoSpaceDN w:val="0"/>
        <w:adjustRightInd w:val="0"/>
        <w:spacing w:after="0" w:line="239" w:lineRule="auto"/>
        <w:ind w:right="153"/>
        <w:jc w:val="both"/>
        <w:rPr>
          <w:rFonts w:ascii="Tahoma" w:eastAsia="Calibri" w:hAnsi="Tahoma" w:cs="Tahoma"/>
        </w:rPr>
      </w:pPr>
      <w:r w:rsidRPr="004130B2">
        <w:rPr>
          <w:rFonts w:ascii="Tahoma" w:eastAsia="Calibri" w:hAnsi="Tahoma" w:cs="Tahoma"/>
        </w:rPr>
        <w:t xml:space="preserve">Furthermore, if RACS should receive notifications regarding complaints, </w:t>
      </w:r>
      <w:r w:rsidR="006932E9" w:rsidRPr="004130B2">
        <w:rPr>
          <w:rFonts w:ascii="Tahoma" w:eastAsia="Calibri" w:hAnsi="Tahoma" w:cs="Tahoma"/>
        </w:rPr>
        <w:t>Non-Conformities</w:t>
      </w:r>
      <w:r w:rsidRPr="004130B2">
        <w:rPr>
          <w:rFonts w:ascii="Tahoma" w:eastAsia="Calibri" w:hAnsi="Tahoma" w:cs="Tahoma"/>
        </w:rPr>
        <w:t xml:space="preserve"> or doubts regarding the product conformity or the reliability, RACS has the right to conduct an Supplementary inspection </w:t>
      </w:r>
      <w:r w:rsidR="006932E9" w:rsidRPr="004130B2">
        <w:rPr>
          <w:rFonts w:ascii="Tahoma" w:eastAsia="Calibri" w:hAnsi="Tahoma" w:cs="Tahoma"/>
        </w:rPr>
        <w:t>to</w:t>
      </w:r>
      <w:r w:rsidRPr="004130B2">
        <w:rPr>
          <w:rFonts w:ascii="Tahoma" w:eastAsia="Calibri" w:hAnsi="Tahoma" w:cs="Tahoma"/>
        </w:rPr>
        <w:t xml:space="preserve"> verify the maintenance of compliance with the Normative Documents and applicable standards which were initially assessed. </w:t>
      </w:r>
    </w:p>
    <w:p w:rsidR="005F626B" w:rsidRPr="004130B2" w:rsidRDefault="005F626B" w:rsidP="005F626B">
      <w:pPr>
        <w:pStyle w:val="ListParagraph"/>
        <w:widowControl w:val="0"/>
        <w:tabs>
          <w:tab w:val="left" w:pos="1140"/>
        </w:tabs>
        <w:autoSpaceDE w:val="0"/>
        <w:autoSpaceDN w:val="0"/>
        <w:adjustRightInd w:val="0"/>
        <w:spacing w:after="0" w:line="239" w:lineRule="auto"/>
        <w:ind w:right="153"/>
        <w:jc w:val="both"/>
        <w:rPr>
          <w:rFonts w:ascii="Tahoma" w:eastAsia="Calibri" w:hAnsi="Tahoma" w:cs="Tahoma"/>
        </w:rPr>
      </w:pPr>
    </w:p>
    <w:p w:rsidR="005F626B" w:rsidRPr="004130B2" w:rsidRDefault="005F626B" w:rsidP="005F626B">
      <w:pPr>
        <w:pStyle w:val="ListParagraph"/>
        <w:widowControl w:val="0"/>
        <w:tabs>
          <w:tab w:val="left" w:pos="1140"/>
        </w:tabs>
        <w:autoSpaceDE w:val="0"/>
        <w:autoSpaceDN w:val="0"/>
        <w:adjustRightInd w:val="0"/>
        <w:spacing w:after="0" w:line="239" w:lineRule="auto"/>
        <w:ind w:right="153"/>
        <w:jc w:val="both"/>
        <w:rPr>
          <w:rFonts w:ascii="Tahoma" w:eastAsia="Calibri" w:hAnsi="Tahoma" w:cs="Tahoma"/>
        </w:rPr>
      </w:pPr>
      <w:r w:rsidRPr="004130B2">
        <w:rPr>
          <w:rFonts w:ascii="Tahoma" w:eastAsia="Calibri" w:hAnsi="Tahoma" w:cs="Tahoma"/>
        </w:rPr>
        <w:t>These notifications may be received also by other Accreditation Bodies and, in this case, auditors from these bodies may accompany the RACS inspectors, and the Customer cannot oppose to this (please refer to certification agreement terms and conditions). The Supplementary visits may be carried on without any advance notice. If the Customer should refuse that RACS carries on these verifications, the RACS certification will be immediately suspended. The costs of sampling, tests and visits have always to be paid by the Customer.</w:t>
      </w:r>
    </w:p>
    <w:p w:rsidR="007319B4" w:rsidRPr="004130B2" w:rsidRDefault="007319B4" w:rsidP="00DC2F63">
      <w:pPr>
        <w:jc w:val="both"/>
        <w:rPr>
          <w:rFonts w:ascii="Tahoma" w:hAnsi="Tahoma" w:cs="Tahoma"/>
          <w:b/>
          <w:bCs/>
        </w:rPr>
      </w:pPr>
    </w:p>
    <w:p w:rsidR="009B6F00" w:rsidRPr="004130B2" w:rsidRDefault="0005752A" w:rsidP="003023CC">
      <w:pPr>
        <w:jc w:val="both"/>
        <w:rPr>
          <w:rFonts w:ascii="Tahoma" w:hAnsi="Tahoma" w:cs="Tahoma"/>
          <w:b/>
          <w:bCs/>
        </w:rPr>
      </w:pPr>
      <w:r w:rsidRPr="004130B2">
        <w:rPr>
          <w:rFonts w:ascii="Tahoma" w:hAnsi="Tahoma" w:cs="Tahoma"/>
          <w:b/>
          <w:bCs/>
        </w:rPr>
        <w:t>ARTICCLE 11</w:t>
      </w:r>
      <w:r w:rsidR="00545EAC" w:rsidRPr="004130B2">
        <w:rPr>
          <w:rFonts w:ascii="Tahoma" w:hAnsi="Tahoma" w:cs="Tahoma"/>
          <w:b/>
          <w:bCs/>
        </w:rPr>
        <w:t xml:space="preserve">: </w:t>
      </w:r>
      <w:r w:rsidR="00171CE9" w:rsidRPr="004C0563">
        <w:rPr>
          <w:rFonts w:ascii="Tahoma" w:eastAsia="Calibri" w:hAnsi="Tahoma" w:cs="Tahoma"/>
          <w:b/>
          <w:bCs/>
        </w:rPr>
        <w:t>Changes done by client affecting certification</w:t>
      </w:r>
      <w:r w:rsidR="003023CC">
        <w:rPr>
          <w:rFonts w:ascii="Tahoma" w:hAnsi="Tahoma" w:cs="Tahoma"/>
          <w:b/>
          <w:bCs/>
        </w:rPr>
        <w:t xml:space="preserve">/ </w:t>
      </w:r>
      <w:r w:rsidR="009B6F00" w:rsidRPr="004130B2">
        <w:rPr>
          <w:rFonts w:ascii="Tahoma" w:hAnsi="Tahoma" w:cs="Tahoma"/>
          <w:b/>
          <w:bCs/>
        </w:rPr>
        <w:t>Information on modifications</w:t>
      </w:r>
      <w:r w:rsidR="003023CC">
        <w:rPr>
          <w:rFonts w:ascii="Tahoma" w:hAnsi="Tahoma" w:cs="Tahoma"/>
          <w:b/>
          <w:bCs/>
        </w:rPr>
        <w:t xml:space="preserve"> or </w:t>
      </w:r>
      <w:r w:rsidR="004E769C" w:rsidRPr="004130B2">
        <w:rPr>
          <w:rFonts w:ascii="Tahoma" w:hAnsi="Tahoma" w:cs="Tahoma"/>
          <w:b/>
          <w:bCs/>
        </w:rPr>
        <w:t>Changes</w:t>
      </w:r>
      <w:r w:rsidR="009B6F00" w:rsidRPr="004130B2">
        <w:rPr>
          <w:rFonts w:ascii="Tahoma" w:hAnsi="Tahoma" w:cs="Tahoma"/>
          <w:b/>
          <w:bCs/>
        </w:rPr>
        <w:t xml:space="preserve"> in production</w:t>
      </w:r>
    </w:p>
    <w:p w:rsidR="001D2DAD" w:rsidRPr="001D2DAD" w:rsidRDefault="001D2DAD" w:rsidP="001D2DAD">
      <w:pPr>
        <w:jc w:val="both"/>
        <w:rPr>
          <w:rFonts w:ascii="Tahoma" w:hAnsi="Tahoma" w:cs="Tahoma"/>
        </w:rPr>
      </w:pPr>
      <w:r>
        <w:rPr>
          <w:rFonts w:ascii="Tahoma" w:eastAsia="Calibri" w:hAnsi="Tahoma" w:cs="Tahoma"/>
        </w:rPr>
        <w:t>I</w:t>
      </w:r>
      <w:r w:rsidRPr="001D2DAD">
        <w:rPr>
          <w:rFonts w:ascii="Tahoma" w:eastAsia="Calibri" w:hAnsi="Tahoma" w:cs="Tahoma"/>
        </w:rPr>
        <w:t>n the case changes affecting certification occur from client side, client is obliged to immediately inform certification body on any of the below mentioned changes</w:t>
      </w:r>
      <w:r>
        <w:rPr>
          <w:rFonts w:ascii="Tahoma" w:eastAsia="Calibri" w:hAnsi="Tahoma" w:cs="Tahoma"/>
        </w:rPr>
        <w:t>:</w:t>
      </w:r>
    </w:p>
    <w:p w:rsidR="001D2DAD" w:rsidRDefault="001D2DAD" w:rsidP="001D2DAD">
      <w:pPr>
        <w:pStyle w:val="ListParagraph"/>
        <w:numPr>
          <w:ilvl w:val="0"/>
          <w:numId w:val="28"/>
        </w:numPr>
        <w:jc w:val="both"/>
        <w:rPr>
          <w:rFonts w:ascii="Tahoma" w:hAnsi="Tahoma" w:cs="Tahoma"/>
        </w:rPr>
      </w:pPr>
      <w:r>
        <w:rPr>
          <w:rFonts w:ascii="Tahoma" w:hAnsi="Tahoma" w:cs="Tahoma"/>
        </w:rPr>
        <w:t>A</w:t>
      </w:r>
      <w:r w:rsidR="009B6F00" w:rsidRPr="003023CC">
        <w:rPr>
          <w:rFonts w:ascii="Tahoma" w:hAnsi="Tahoma" w:cs="Tahoma"/>
        </w:rPr>
        <w:t>ny intended modification in the product</w:t>
      </w:r>
      <w:r w:rsidR="001B2B77" w:rsidRPr="003023CC">
        <w:rPr>
          <w:rFonts w:ascii="Tahoma" w:hAnsi="Tahoma" w:cs="Tahoma"/>
        </w:rPr>
        <w:t xml:space="preserve">, its </w:t>
      </w:r>
      <w:r w:rsidR="006932E9" w:rsidRPr="003023CC">
        <w:rPr>
          <w:rFonts w:ascii="Tahoma" w:hAnsi="Tahoma" w:cs="Tahoma"/>
        </w:rPr>
        <w:t>design,</w:t>
      </w:r>
      <w:r w:rsidR="001B2B77" w:rsidRPr="003023CC">
        <w:rPr>
          <w:rFonts w:ascii="Tahoma" w:hAnsi="Tahoma" w:cs="Tahoma"/>
        </w:rPr>
        <w:t xml:space="preserve"> its packaging materials</w:t>
      </w:r>
      <w:r w:rsidR="009B6F00" w:rsidRPr="003023CC">
        <w:rPr>
          <w:rFonts w:ascii="Tahoma" w:hAnsi="Tahoma" w:cs="Tahoma"/>
        </w:rPr>
        <w:t>, the manufacturing process or the quality management system controlled by the specific certification program.</w:t>
      </w:r>
    </w:p>
    <w:p w:rsidR="001D2DAD" w:rsidRPr="00157B73" w:rsidRDefault="00171CE9" w:rsidP="001D2DAD">
      <w:pPr>
        <w:pStyle w:val="ListParagraph"/>
        <w:numPr>
          <w:ilvl w:val="0"/>
          <w:numId w:val="28"/>
        </w:numPr>
        <w:jc w:val="both"/>
        <w:rPr>
          <w:rFonts w:ascii="Tahoma" w:hAnsi="Tahoma" w:cs="Tahoma"/>
          <w:sz w:val="20"/>
          <w:szCs w:val="20"/>
        </w:rPr>
      </w:pPr>
      <w:r w:rsidRPr="00157B73">
        <w:rPr>
          <w:rFonts w:ascii="Tahoma" w:eastAsia="Times New Roman" w:hAnsi="Tahoma" w:cs="Tahoma"/>
        </w:rPr>
        <w:t>Change or Modification in key personnel appointment or position, such change will affect the product intended for certification due to the interference of those personnel in production or manufacturing of the products.</w:t>
      </w:r>
    </w:p>
    <w:p w:rsidR="001D2DAD" w:rsidRPr="00157B73" w:rsidRDefault="00171CE9" w:rsidP="001D2DAD">
      <w:pPr>
        <w:pStyle w:val="ListParagraph"/>
        <w:numPr>
          <w:ilvl w:val="0"/>
          <w:numId w:val="28"/>
        </w:numPr>
        <w:jc w:val="both"/>
        <w:rPr>
          <w:rFonts w:ascii="Tahoma" w:hAnsi="Tahoma" w:cs="Tahoma"/>
          <w:sz w:val="20"/>
          <w:szCs w:val="20"/>
        </w:rPr>
      </w:pPr>
      <w:r w:rsidRPr="00157B73">
        <w:rPr>
          <w:rFonts w:ascii="Tahoma" w:eastAsia="Times New Roman" w:hAnsi="Tahoma" w:cs="Tahoma"/>
        </w:rPr>
        <w:t>Any change concerning specification of the certified product, whether it is a change in the composition (removing or adding new ra</w:t>
      </w:r>
      <w:bookmarkStart w:id="0" w:name="_GoBack"/>
      <w:bookmarkEnd w:id="0"/>
      <w:r w:rsidRPr="00157B73">
        <w:rPr>
          <w:rFonts w:ascii="Tahoma" w:eastAsia="Times New Roman" w:hAnsi="Tahoma" w:cs="Tahoma"/>
        </w:rPr>
        <w:t xml:space="preserve">w materials), modification of production process, changes of manufacturing site, changes in the label (content, color or packaging materials) and any other change that is considered to affect certification. </w:t>
      </w:r>
    </w:p>
    <w:p w:rsidR="00171CE9" w:rsidRPr="00157B73" w:rsidRDefault="00171CE9" w:rsidP="001D2DAD">
      <w:pPr>
        <w:jc w:val="both"/>
        <w:rPr>
          <w:rFonts w:ascii="Tahoma" w:hAnsi="Tahoma" w:cs="Tahoma"/>
          <w:sz w:val="20"/>
          <w:szCs w:val="20"/>
        </w:rPr>
      </w:pPr>
      <w:r w:rsidRPr="00157B73">
        <w:rPr>
          <w:rFonts w:ascii="Tahoma" w:eastAsia="Times New Roman" w:hAnsi="Tahoma" w:cs="Tahoma"/>
        </w:rPr>
        <w:t>In all way, it is advisable for the client to inform RACS for any changes to identify whether they affect certification.</w:t>
      </w:r>
    </w:p>
    <w:p w:rsidR="009B6F00" w:rsidRPr="004130B2" w:rsidRDefault="00517F14" w:rsidP="00DC2F63">
      <w:pPr>
        <w:jc w:val="both"/>
        <w:rPr>
          <w:rFonts w:ascii="Tahoma" w:hAnsi="Tahoma" w:cs="Tahoma"/>
          <w:b/>
          <w:bCs/>
        </w:rPr>
      </w:pPr>
      <w:r w:rsidRPr="004130B2">
        <w:rPr>
          <w:rFonts w:ascii="Tahoma" w:hAnsi="Tahoma" w:cs="Tahoma"/>
          <w:b/>
          <w:bCs/>
        </w:rPr>
        <w:t>ARTICLE 12</w:t>
      </w:r>
      <w:r w:rsidR="00545EAC" w:rsidRPr="004130B2">
        <w:rPr>
          <w:rFonts w:ascii="Tahoma" w:hAnsi="Tahoma" w:cs="Tahoma"/>
          <w:b/>
          <w:bCs/>
        </w:rPr>
        <w:t xml:space="preserve">: </w:t>
      </w:r>
      <w:r w:rsidR="009B6F00" w:rsidRPr="004130B2">
        <w:rPr>
          <w:rFonts w:ascii="Tahoma" w:hAnsi="Tahoma" w:cs="Tahoma"/>
          <w:b/>
          <w:bCs/>
        </w:rPr>
        <w:t>Complaints</w:t>
      </w:r>
      <w:r w:rsidR="00BF449D" w:rsidRPr="004130B2">
        <w:rPr>
          <w:rFonts w:ascii="Tahoma" w:hAnsi="Tahoma" w:cs="Tahoma"/>
          <w:b/>
          <w:bCs/>
        </w:rPr>
        <w:t xml:space="preserve"> Handling by Applicant </w:t>
      </w:r>
    </w:p>
    <w:p w:rsidR="009B6F00" w:rsidRPr="004130B2" w:rsidRDefault="009B6F00" w:rsidP="00DC2F63">
      <w:pPr>
        <w:jc w:val="both"/>
        <w:rPr>
          <w:rFonts w:ascii="Tahoma" w:hAnsi="Tahoma" w:cs="Tahoma"/>
        </w:rPr>
      </w:pPr>
      <w:r w:rsidRPr="004130B2">
        <w:rPr>
          <w:rFonts w:ascii="Tahoma" w:hAnsi="Tahoma" w:cs="Tahoma"/>
        </w:rPr>
        <w:lastRenderedPageBreak/>
        <w:t>The applicant shall keep records and upon request report to the certification body any complaints regarding those aspects of the products covered by the certificate.  The applicant shall take appropriate action with to respect such complaints and any deficiencies found in products or services that affect compliance with the requirements for certification.  The applicant shall keep records of such action.</w:t>
      </w:r>
    </w:p>
    <w:p w:rsidR="00BF449D" w:rsidRPr="004130B2" w:rsidRDefault="006932E9" w:rsidP="00DC2F63">
      <w:pPr>
        <w:jc w:val="both"/>
        <w:rPr>
          <w:rFonts w:ascii="Tahoma" w:hAnsi="Tahoma" w:cs="Tahoma"/>
        </w:rPr>
      </w:pPr>
      <w:r w:rsidRPr="004130B2">
        <w:rPr>
          <w:rFonts w:ascii="Tahoma" w:hAnsi="Tahoma" w:cs="Tahoma"/>
        </w:rPr>
        <w:t>Furthermore,</w:t>
      </w:r>
      <w:r w:rsidR="00BF449D" w:rsidRPr="004130B2">
        <w:rPr>
          <w:rFonts w:ascii="Tahoma" w:hAnsi="Tahoma" w:cs="Tahoma"/>
        </w:rPr>
        <w:t xml:space="preserve"> applicant is required to maintain records detailing all complaints from their customers indicating that they have investigated the problem, assigned responsibilities, completed corrective actions, and made suitable responses to their customers.  These records must be available for RACS review at each assessment, surveillance, or reassessment visit.</w:t>
      </w:r>
    </w:p>
    <w:p w:rsidR="00BF449D" w:rsidRPr="004130B2" w:rsidRDefault="00BF449D" w:rsidP="00DC2F63">
      <w:pPr>
        <w:jc w:val="both"/>
        <w:rPr>
          <w:rFonts w:ascii="Tahoma" w:hAnsi="Tahoma" w:cs="Tahoma"/>
        </w:rPr>
      </w:pPr>
      <w:r w:rsidRPr="004130B2">
        <w:rPr>
          <w:rFonts w:ascii="Tahoma" w:hAnsi="Tahoma" w:cs="Tahoma"/>
        </w:rPr>
        <w:t xml:space="preserve">In </w:t>
      </w:r>
      <w:r w:rsidR="006932E9" w:rsidRPr="004130B2">
        <w:rPr>
          <w:rFonts w:ascii="Tahoma" w:hAnsi="Tahoma" w:cs="Tahoma"/>
        </w:rPr>
        <w:t>addition, if</w:t>
      </w:r>
      <w:r w:rsidRPr="004130B2">
        <w:rPr>
          <w:rFonts w:ascii="Tahoma" w:hAnsi="Tahoma" w:cs="Tahoma"/>
        </w:rPr>
        <w:t xml:space="preserve"> any complaint received by client of RACS client or any interested party where it is necessary to visit the client premises then client shall make all necessary arrangement and demonstrate the actions taken on such complaints.</w:t>
      </w:r>
    </w:p>
    <w:p w:rsidR="009B6F00" w:rsidRPr="004130B2" w:rsidRDefault="00545EAC" w:rsidP="00DC2F63">
      <w:pPr>
        <w:jc w:val="both"/>
        <w:rPr>
          <w:rFonts w:ascii="Tahoma" w:hAnsi="Tahoma" w:cs="Tahoma"/>
          <w:b/>
          <w:bCs/>
        </w:rPr>
      </w:pPr>
      <w:r w:rsidRPr="004130B2">
        <w:rPr>
          <w:rFonts w:ascii="Tahoma" w:hAnsi="Tahoma" w:cs="Tahoma"/>
          <w:b/>
          <w:bCs/>
        </w:rPr>
        <w:t>ARTICLE 1</w:t>
      </w:r>
      <w:r w:rsidR="00517F14" w:rsidRPr="004130B2">
        <w:rPr>
          <w:rFonts w:ascii="Tahoma" w:hAnsi="Tahoma" w:cs="Tahoma"/>
          <w:b/>
          <w:bCs/>
        </w:rPr>
        <w:t>3</w:t>
      </w:r>
      <w:r w:rsidRPr="004130B2">
        <w:rPr>
          <w:rFonts w:ascii="Tahoma" w:hAnsi="Tahoma" w:cs="Tahoma"/>
          <w:b/>
          <w:bCs/>
        </w:rPr>
        <w:t xml:space="preserve">: </w:t>
      </w:r>
      <w:r w:rsidR="009B6F00" w:rsidRPr="004130B2">
        <w:rPr>
          <w:rFonts w:ascii="Tahoma" w:hAnsi="Tahoma" w:cs="Tahoma"/>
          <w:b/>
          <w:bCs/>
        </w:rPr>
        <w:t>Publicity</w:t>
      </w:r>
    </w:p>
    <w:p w:rsidR="009B6F00" w:rsidRPr="004130B2" w:rsidRDefault="009B6F00" w:rsidP="00DC2F63">
      <w:pPr>
        <w:jc w:val="both"/>
        <w:rPr>
          <w:rFonts w:ascii="Tahoma" w:hAnsi="Tahoma" w:cs="Tahoma"/>
        </w:rPr>
      </w:pPr>
      <w:r w:rsidRPr="004130B2">
        <w:rPr>
          <w:rFonts w:ascii="Tahoma" w:hAnsi="Tahoma" w:cs="Tahoma"/>
        </w:rPr>
        <w:t>The applicant has the right to publish that it has a certificate for the product to which the certificate applies.</w:t>
      </w:r>
    </w:p>
    <w:p w:rsidR="009B6F00" w:rsidRPr="004130B2" w:rsidRDefault="009B6F00" w:rsidP="004E769C">
      <w:pPr>
        <w:jc w:val="both"/>
        <w:rPr>
          <w:rFonts w:ascii="Tahoma" w:hAnsi="Tahoma" w:cs="Tahoma"/>
        </w:rPr>
      </w:pPr>
      <w:r w:rsidRPr="004130B2">
        <w:rPr>
          <w:rFonts w:ascii="Tahoma" w:hAnsi="Tahoma" w:cs="Tahoma"/>
        </w:rPr>
        <w:t>Among other methods, the certification body will publicize its authorization of certifying compliance of applicant’s product(s) to an applicable standard at the certification body’s web site or remove such authorization from such website upon cancellation of this agreement.</w:t>
      </w:r>
    </w:p>
    <w:p w:rsidR="009B6F00" w:rsidRPr="004130B2" w:rsidRDefault="00517F14" w:rsidP="00DC2F63">
      <w:pPr>
        <w:jc w:val="both"/>
        <w:rPr>
          <w:rFonts w:ascii="Tahoma" w:hAnsi="Tahoma" w:cs="Tahoma"/>
          <w:b/>
          <w:bCs/>
        </w:rPr>
      </w:pPr>
      <w:r w:rsidRPr="004130B2">
        <w:rPr>
          <w:rFonts w:ascii="Tahoma" w:hAnsi="Tahoma" w:cs="Tahoma"/>
          <w:b/>
          <w:bCs/>
        </w:rPr>
        <w:t xml:space="preserve">ARTICLE </w:t>
      </w:r>
      <w:r w:rsidR="006932E9" w:rsidRPr="004130B2">
        <w:rPr>
          <w:rFonts w:ascii="Tahoma" w:hAnsi="Tahoma" w:cs="Tahoma"/>
          <w:b/>
          <w:bCs/>
        </w:rPr>
        <w:t>14: Suspension</w:t>
      </w:r>
      <w:r w:rsidR="004D53EB" w:rsidRPr="004130B2">
        <w:rPr>
          <w:rFonts w:ascii="Tahoma" w:hAnsi="Tahoma" w:cs="Tahoma"/>
          <w:b/>
          <w:bCs/>
        </w:rPr>
        <w:t>/</w:t>
      </w:r>
      <w:r w:rsidR="00434722" w:rsidRPr="004130B2">
        <w:rPr>
          <w:rFonts w:ascii="Tahoma" w:hAnsi="Tahoma" w:cs="Tahoma"/>
          <w:b/>
          <w:bCs/>
        </w:rPr>
        <w:t>Withdrawal / Cancellation of C</w:t>
      </w:r>
      <w:r w:rsidR="009B6F00" w:rsidRPr="004130B2">
        <w:rPr>
          <w:rFonts w:ascii="Tahoma" w:hAnsi="Tahoma" w:cs="Tahoma"/>
          <w:b/>
          <w:bCs/>
        </w:rPr>
        <w:t xml:space="preserve">ertificate </w:t>
      </w:r>
    </w:p>
    <w:p w:rsidR="009B6F00" w:rsidRPr="004130B2" w:rsidRDefault="009B6F00" w:rsidP="00DC2F63">
      <w:pPr>
        <w:jc w:val="both"/>
        <w:rPr>
          <w:rFonts w:ascii="Tahoma" w:hAnsi="Tahoma" w:cs="Tahoma"/>
        </w:rPr>
      </w:pPr>
      <w:r w:rsidRPr="004130B2">
        <w:rPr>
          <w:rFonts w:ascii="Tahoma" w:hAnsi="Tahoma" w:cs="Tahoma"/>
        </w:rPr>
        <w:t xml:space="preserve">Certification body can revoke the certificate in case of failing to comply with this agreement and its terms and conditions and the </w:t>
      </w:r>
      <w:r w:rsidR="006932E9" w:rsidRPr="004130B2">
        <w:rPr>
          <w:rFonts w:ascii="Tahoma" w:hAnsi="Tahoma" w:cs="Tahoma"/>
        </w:rPr>
        <w:t>terms of</w:t>
      </w:r>
      <w:r w:rsidRPr="004130B2">
        <w:rPr>
          <w:rFonts w:ascii="Tahoma" w:hAnsi="Tahoma" w:cs="Tahoma"/>
        </w:rPr>
        <w:t xml:space="preserve"> certification </w:t>
      </w:r>
      <w:r w:rsidR="006932E9" w:rsidRPr="004130B2">
        <w:rPr>
          <w:rFonts w:ascii="Tahoma" w:hAnsi="Tahoma" w:cs="Tahoma"/>
        </w:rPr>
        <w:t>body.</w:t>
      </w:r>
      <w:r w:rsidRPr="004130B2">
        <w:rPr>
          <w:rFonts w:ascii="Tahoma" w:hAnsi="Tahoma" w:cs="Tahoma"/>
        </w:rPr>
        <w:t xml:space="preserve"> The certification body can notify the applicant that it is withdrawing the certificate at any time after its issue. </w:t>
      </w:r>
    </w:p>
    <w:p w:rsidR="009B6F00" w:rsidRPr="004130B2" w:rsidRDefault="00517F14" w:rsidP="00DC2F63">
      <w:pPr>
        <w:jc w:val="both"/>
        <w:rPr>
          <w:rFonts w:ascii="Tahoma" w:hAnsi="Tahoma" w:cs="Tahoma"/>
          <w:b/>
          <w:bCs/>
        </w:rPr>
      </w:pPr>
      <w:r w:rsidRPr="004130B2">
        <w:rPr>
          <w:rFonts w:ascii="Tahoma" w:hAnsi="Tahoma" w:cs="Tahoma"/>
          <w:b/>
          <w:bCs/>
        </w:rPr>
        <w:t>ARTICLE 15</w:t>
      </w:r>
      <w:r w:rsidR="00545EAC" w:rsidRPr="004130B2">
        <w:rPr>
          <w:rFonts w:ascii="Tahoma" w:hAnsi="Tahoma" w:cs="Tahoma"/>
          <w:b/>
          <w:bCs/>
        </w:rPr>
        <w:t xml:space="preserve">: </w:t>
      </w:r>
      <w:r w:rsidR="009B6F00" w:rsidRPr="004130B2">
        <w:rPr>
          <w:rFonts w:ascii="Tahoma" w:hAnsi="Tahoma" w:cs="Tahoma"/>
          <w:b/>
          <w:bCs/>
        </w:rPr>
        <w:t>Subcontracting</w:t>
      </w:r>
    </w:p>
    <w:p w:rsidR="009B6F00" w:rsidRPr="004130B2" w:rsidRDefault="009B6F00" w:rsidP="00DC2F63">
      <w:pPr>
        <w:jc w:val="both"/>
        <w:rPr>
          <w:rFonts w:ascii="Tahoma" w:hAnsi="Tahoma" w:cs="Tahoma"/>
        </w:rPr>
      </w:pPr>
      <w:r w:rsidRPr="004130B2">
        <w:rPr>
          <w:rFonts w:ascii="Tahoma" w:hAnsi="Tahoma" w:cs="Tahoma"/>
        </w:rPr>
        <w:t>The applicant agrees to permit elements of the certification process to be performed by a subcontractor authorized by the certification body.</w:t>
      </w:r>
    </w:p>
    <w:p w:rsidR="009B6F00" w:rsidRPr="004130B2" w:rsidRDefault="00517F14" w:rsidP="00DC2F63">
      <w:pPr>
        <w:jc w:val="both"/>
        <w:rPr>
          <w:rFonts w:ascii="Tahoma" w:hAnsi="Tahoma" w:cs="Tahoma"/>
          <w:b/>
          <w:bCs/>
        </w:rPr>
      </w:pPr>
      <w:r w:rsidRPr="004130B2">
        <w:rPr>
          <w:rFonts w:ascii="Tahoma" w:hAnsi="Tahoma" w:cs="Tahoma"/>
          <w:b/>
          <w:bCs/>
        </w:rPr>
        <w:t>ARTICLE 16</w:t>
      </w:r>
      <w:r w:rsidR="00545EAC" w:rsidRPr="004130B2">
        <w:rPr>
          <w:rFonts w:ascii="Tahoma" w:hAnsi="Tahoma" w:cs="Tahoma"/>
          <w:b/>
          <w:bCs/>
        </w:rPr>
        <w:t xml:space="preserve">: </w:t>
      </w:r>
      <w:r w:rsidR="009B6F00" w:rsidRPr="004130B2">
        <w:rPr>
          <w:rFonts w:ascii="Tahoma" w:hAnsi="Tahoma" w:cs="Tahoma"/>
          <w:b/>
          <w:bCs/>
        </w:rPr>
        <w:t>Expiration Period for Pending Applications</w:t>
      </w:r>
    </w:p>
    <w:p w:rsidR="009B6F00" w:rsidRPr="004130B2" w:rsidRDefault="009B6F00" w:rsidP="00DC2F63">
      <w:pPr>
        <w:jc w:val="both"/>
        <w:rPr>
          <w:rFonts w:ascii="Tahoma" w:hAnsi="Tahoma" w:cs="Tahoma"/>
        </w:rPr>
      </w:pPr>
      <w:r w:rsidRPr="004130B2">
        <w:rPr>
          <w:rFonts w:ascii="Tahoma" w:hAnsi="Tahoma" w:cs="Tahoma"/>
        </w:rPr>
        <w:t xml:space="preserve">By signing this document applicant agrees that; applications for certification that are pending for more than </w:t>
      </w:r>
      <w:r w:rsidR="00FA16C6" w:rsidRPr="004130B2">
        <w:rPr>
          <w:rFonts w:ascii="Tahoma" w:hAnsi="Tahoma" w:cs="Tahoma"/>
          <w:b/>
          <w:bCs/>
          <w:u w:val="single"/>
        </w:rPr>
        <w:t>180</w:t>
      </w:r>
      <w:r w:rsidRPr="004130B2">
        <w:rPr>
          <w:rFonts w:ascii="Tahoma" w:hAnsi="Tahoma" w:cs="Tahoma"/>
        </w:rPr>
        <w:t>calendar days from the date it was received (due to identified deficiencies in the application package), will be closed</w:t>
      </w:r>
      <w:r w:rsidR="00C27004" w:rsidRPr="004130B2">
        <w:rPr>
          <w:rFonts w:ascii="Tahoma" w:hAnsi="Tahoma" w:cs="Tahoma"/>
        </w:rPr>
        <w:t xml:space="preserve"> and terminated</w:t>
      </w:r>
      <w:r w:rsidRPr="004130B2">
        <w:rPr>
          <w:rFonts w:ascii="Tahoma" w:hAnsi="Tahoma" w:cs="Tahoma"/>
        </w:rPr>
        <w:t xml:space="preserve">. If the applicant desires to continue the certification process after the application has been closed, it agrees to submit a new application package with fees applicable to a new application.    </w:t>
      </w:r>
    </w:p>
    <w:p w:rsidR="004F7DB5" w:rsidRPr="004130B2" w:rsidRDefault="004F7DB5" w:rsidP="00DC2F63">
      <w:pPr>
        <w:jc w:val="both"/>
        <w:rPr>
          <w:rFonts w:ascii="Tahoma" w:hAnsi="Tahoma" w:cs="Tahoma"/>
        </w:rPr>
      </w:pPr>
      <w:r w:rsidRPr="004130B2">
        <w:rPr>
          <w:rFonts w:ascii="Tahoma" w:hAnsi="Tahoma" w:cs="Tahoma"/>
        </w:rPr>
        <w:t>Furthermore, a specific period of time is allowed for taking actions on nonconformance’s of certification/surveillance/recertification audit as following:</w:t>
      </w:r>
    </w:p>
    <w:p w:rsidR="004F7DB5" w:rsidRPr="004130B2" w:rsidRDefault="004F7DB5" w:rsidP="00DC2F63">
      <w:pPr>
        <w:jc w:val="both"/>
        <w:rPr>
          <w:rFonts w:ascii="Tahoma" w:hAnsi="Tahoma" w:cs="Tahoma"/>
        </w:rPr>
      </w:pPr>
      <w:r w:rsidRPr="004130B2">
        <w:rPr>
          <w:rFonts w:ascii="Tahoma" w:hAnsi="Tahoma" w:cs="Tahoma"/>
          <w:b/>
          <w:bCs/>
          <w:u w:val="single"/>
        </w:rPr>
        <w:t>90</w:t>
      </w:r>
      <w:r w:rsidRPr="004130B2">
        <w:rPr>
          <w:rFonts w:ascii="Tahoma" w:hAnsi="Tahoma" w:cs="Tahoma"/>
        </w:rPr>
        <w:t xml:space="preserve"> Days for Corrective actions in Certification assessment </w:t>
      </w:r>
    </w:p>
    <w:p w:rsidR="007E59D9" w:rsidRPr="004130B2" w:rsidRDefault="004F7DB5" w:rsidP="003D7157">
      <w:pPr>
        <w:jc w:val="both"/>
        <w:rPr>
          <w:rFonts w:ascii="Tahoma" w:hAnsi="Tahoma" w:cs="Tahoma"/>
        </w:rPr>
      </w:pPr>
      <w:r w:rsidRPr="004130B2">
        <w:rPr>
          <w:rFonts w:ascii="Tahoma" w:hAnsi="Tahoma" w:cs="Tahoma"/>
          <w:b/>
          <w:bCs/>
          <w:u w:val="single"/>
        </w:rPr>
        <w:lastRenderedPageBreak/>
        <w:t>60</w:t>
      </w:r>
      <w:r w:rsidRPr="004130B2">
        <w:rPr>
          <w:rFonts w:ascii="Tahoma" w:hAnsi="Tahoma" w:cs="Tahoma"/>
        </w:rPr>
        <w:t xml:space="preserve"> Days for Corrective actions for Surveilla</w:t>
      </w:r>
      <w:r w:rsidR="00171CE9">
        <w:rPr>
          <w:rFonts w:ascii="Tahoma" w:hAnsi="Tahoma" w:cs="Tahoma"/>
        </w:rPr>
        <w:t>nce/</w:t>
      </w:r>
      <w:r w:rsidR="007E59D9" w:rsidRPr="004130B2">
        <w:rPr>
          <w:rFonts w:ascii="Tahoma" w:hAnsi="Tahoma" w:cs="Tahoma"/>
        </w:rPr>
        <w:t>Re certification assessment.</w:t>
      </w:r>
    </w:p>
    <w:p w:rsidR="004F7DB5" w:rsidRPr="004130B2" w:rsidRDefault="007E59D9" w:rsidP="006A1C16">
      <w:pPr>
        <w:jc w:val="both"/>
        <w:rPr>
          <w:rFonts w:ascii="Tahoma" w:hAnsi="Tahoma" w:cs="Tahoma"/>
        </w:rPr>
      </w:pPr>
      <w:r w:rsidRPr="004130B2">
        <w:rPr>
          <w:rFonts w:ascii="Tahoma" w:hAnsi="Tahoma" w:cs="Tahoma"/>
          <w:b/>
          <w:bCs/>
          <w:u w:val="single"/>
        </w:rPr>
        <w:t>60</w:t>
      </w:r>
      <w:r w:rsidRPr="004130B2">
        <w:rPr>
          <w:rFonts w:ascii="Tahoma" w:hAnsi="Tahoma" w:cs="Tahoma"/>
        </w:rPr>
        <w:t xml:space="preserve"> Days for suspension of certificate </w:t>
      </w:r>
      <w:r w:rsidR="003D7157" w:rsidRPr="004130B2">
        <w:rPr>
          <w:rFonts w:ascii="Tahoma" w:hAnsi="Tahoma" w:cs="Tahoma"/>
        </w:rPr>
        <w:t xml:space="preserve">(with one final extension to </w:t>
      </w:r>
      <w:r w:rsidR="003D7157" w:rsidRPr="004130B2">
        <w:rPr>
          <w:rFonts w:ascii="Tahoma" w:hAnsi="Tahoma" w:cs="Tahoma"/>
          <w:b/>
          <w:bCs/>
          <w:u w:val="single"/>
        </w:rPr>
        <w:t>30</w:t>
      </w:r>
      <w:r w:rsidR="003D7157" w:rsidRPr="004130B2">
        <w:rPr>
          <w:rFonts w:ascii="Tahoma" w:hAnsi="Tahoma" w:cs="Tahoma"/>
        </w:rPr>
        <w:t xml:space="preserve"> days if applicant provides convincing justification for extension), Total of </w:t>
      </w:r>
      <w:r w:rsidR="003D7157" w:rsidRPr="00171CE9">
        <w:rPr>
          <w:rFonts w:ascii="Tahoma" w:hAnsi="Tahoma" w:cs="Tahoma"/>
          <w:b/>
          <w:bCs/>
          <w:u w:val="single"/>
        </w:rPr>
        <w:t>120</w:t>
      </w:r>
      <w:r w:rsidR="003D7157" w:rsidRPr="004130B2">
        <w:rPr>
          <w:rFonts w:ascii="Tahoma" w:hAnsi="Tahoma" w:cs="Tahoma"/>
        </w:rPr>
        <w:t xml:space="preserve"> Da</w:t>
      </w:r>
      <w:r w:rsidR="006A1C16" w:rsidRPr="004130B2">
        <w:rPr>
          <w:rFonts w:ascii="Tahoma" w:hAnsi="Tahoma" w:cs="Tahoma"/>
        </w:rPr>
        <w:t>y</w:t>
      </w:r>
      <w:r w:rsidR="003D7157" w:rsidRPr="004130B2">
        <w:rPr>
          <w:rFonts w:ascii="Tahoma" w:hAnsi="Tahoma" w:cs="Tahoma"/>
        </w:rPr>
        <w:t>s period for Surveillance and recertificati</w:t>
      </w:r>
      <w:r w:rsidR="006A1C16" w:rsidRPr="004130B2">
        <w:rPr>
          <w:rFonts w:ascii="Tahoma" w:hAnsi="Tahoma" w:cs="Tahoma"/>
        </w:rPr>
        <w:t>o</w:t>
      </w:r>
      <w:r w:rsidR="003D7157" w:rsidRPr="004130B2">
        <w:rPr>
          <w:rFonts w:ascii="Tahoma" w:hAnsi="Tahoma" w:cs="Tahoma"/>
        </w:rPr>
        <w:t>n corrective</w:t>
      </w:r>
      <w:r w:rsidR="00E936AD" w:rsidRPr="004130B2">
        <w:rPr>
          <w:rFonts w:ascii="Tahoma" w:hAnsi="Tahoma" w:cs="Tahoma"/>
        </w:rPr>
        <w:t xml:space="preserve"> actions provision by applicant.</w:t>
      </w:r>
    </w:p>
    <w:p w:rsidR="004F7DB5" w:rsidRPr="004130B2" w:rsidRDefault="003F3A5E" w:rsidP="00990269">
      <w:pPr>
        <w:jc w:val="both"/>
        <w:rPr>
          <w:rFonts w:ascii="Tahoma" w:hAnsi="Tahoma" w:cs="Tahoma"/>
        </w:rPr>
      </w:pPr>
      <w:r w:rsidRPr="004130B2">
        <w:rPr>
          <w:rFonts w:ascii="Tahoma" w:hAnsi="Tahoma" w:cs="Tahoma"/>
          <w:b/>
          <w:bCs/>
        </w:rPr>
        <w:t>ARTICLE 17</w:t>
      </w:r>
      <w:r w:rsidR="00990269" w:rsidRPr="004130B2">
        <w:rPr>
          <w:rFonts w:ascii="Tahoma" w:hAnsi="Tahoma" w:cs="Tahoma"/>
          <w:b/>
          <w:bCs/>
        </w:rPr>
        <w:t>: Au</w:t>
      </w:r>
      <w:r w:rsidR="007319B4" w:rsidRPr="004130B2">
        <w:rPr>
          <w:rFonts w:ascii="Tahoma" w:hAnsi="Tahoma" w:cs="Tahoma"/>
          <w:b/>
          <w:bCs/>
        </w:rPr>
        <w:t>thorization</w:t>
      </w:r>
    </w:p>
    <w:p w:rsidR="004C0563" w:rsidRDefault="00990269" w:rsidP="004C0563">
      <w:pPr>
        <w:jc w:val="both"/>
        <w:rPr>
          <w:rFonts w:ascii="Tahoma" w:hAnsi="Tahoma" w:cs="Tahoma"/>
        </w:rPr>
      </w:pPr>
      <w:r w:rsidRPr="004130B2">
        <w:rPr>
          <w:rFonts w:ascii="Tahoma" w:hAnsi="Tahoma" w:cs="Tahoma"/>
        </w:rPr>
        <w:t xml:space="preserve">Applicant hereby gives the permission to RACS Quality and its staff to perform audit for all required departments, and agrees to fulfill payment of all related </w:t>
      </w:r>
      <w:r w:rsidR="006932E9" w:rsidRPr="004130B2">
        <w:rPr>
          <w:rFonts w:ascii="Tahoma" w:hAnsi="Tahoma" w:cs="Tahoma"/>
        </w:rPr>
        <w:t>cost for</w:t>
      </w:r>
      <w:r w:rsidRPr="004130B2">
        <w:rPr>
          <w:rFonts w:ascii="Tahoma" w:hAnsi="Tahoma" w:cs="Tahoma"/>
        </w:rPr>
        <w:t xml:space="preserve"> the certification process, and RACS Quality may start exchanging information and visits </w:t>
      </w:r>
      <w:r w:rsidR="006932E9" w:rsidRPr="004130B2">
        <w:rPr>
          <w:rFonts w:ascii="Tahoma" w:hAnsi="Tahoma" w:cs="Tahoma"/>
        </w:rPr>
        <w:t>once this</w:t>
      </w:r>
      <w:r w:rsidRPr="004130B2">
        <w:rPr>
          <w:rFonts w:ascii="Tahoma" w:hAnsi="Tahoma" w:cs="Tahoma"/>
        </w:rPr>
        <w:t xml:space="preserve"> agreement is signed. This statement shall be considered as authority to execute the certification as agreed in this agreement.</w:t>
      </w:r>
    </w:p>
    <w:p w:rsidR="00990269" w:rsidRDefault="004C0563" w:rsidP="00AE248E">
      <w:pPr>
        <w:jc w:val="both"/>
        <w:rPr>
          <w:rFonts w:ascii="Tahoma" w:hAnsi="Tahoma" w:cs="Tahoma"/>
          <w:b/>
          <w:bCs/>
        </w:rPr>
      </w:pPr>
      <w:r>
        <w:rPr>
          <w:rFonts w:ascii="Tahoma" w:hAnsi="Tahoma" w:cs="Tahoma"/>
          <w:b/>
          <w:bCs/>
        </w:rPr>
        <w:t xml:space="preserve">ARTICLE </w:t>
      </w:r>
      <w:r w:rsidR="006932E9">
        <w:rPr>
          <w:rFonts w:ascii="Tahoma" w:hAnsi="Tahoma" w:cs="Tahoma"/>
          <w:b/>
          <w:bCs/>
        </w:rPr>
        <w:t>19</w:t>
      </w:r>
      <w:r w:rsidR="006932E9" w:rsidRPr="004130B2">
        <w:rPr>
          <w:rFonts w:ascii="Tahoma" w:hAnsi="Tahoma" w:cs="Tahoma"/>
          <w:b/>
          <w:bCs/>
        </w:rPr>
        <w:t>:</w:t>
      </w:r>
      <w:r w:rsidR="006932E9">
        <w:rPr>
          <w:rFonts w:ascii="Tahoma" w:hAnsi="Tahoma" w:cs="Tahoma"/>
          <w:b/>
          <w:bCs/>
        </w:rPr>
        <w:t xml:space="preserve"> Control</w:t>
      </w:r>
      <w:r w:rsidR="00AE248E">
        <w:rPr>
          <w:rFonts w:ascii="Tahoma" w:hAnsi="Tahoma" w:cs="Tahoma"/>
          <w:b/>
          <w:bCs/>
        </w:rPr>
        <w:t xml:space="preserve"> the U</w:t>
      </w:r>
      <w:r w:rsidR="007319B4" w:rsidRPr="004130B2">
        <w:rPr>
          <w:rFonts w:ascii="Tahoma" w:hAnsi="Tahoma" w:cs="Tahoma"/>
          <w:b/>
          <w:bCs/>
        </w:rPr>
        <w:t xml:space="preserve">se </w:t>
      </w:r>
      <w:r w:rsidR="006932E9" w:rsidRPr="004130B2">
        <w:rPr>
          <w:rFonts w:ascii="Tahoma" w:hAnsi="Tahoma" w:cs="Tahoma"/>
          <w:b/>
          <w:bCs/>
        </w:rPr>
        <w:t>of</w:t>
      </w:r>
      <w:r w:rsidR="007319B4" w:rsidRPr="004130B2">
        <w:rPr>
          <w:rFonts w:ascii="Tahoma" w:hAnsi="Tahoma" w:cs="Tahoma"/>
          <w:b/>
          <w:bCs/>
        </w:rPr>
        <w:t xml:space="preserve"> Certification Mark</w:t>
      </w:r>
      <w:r w:rsidR="00171CE9">
        <w:rPr>
          <w:rFonts w:ascii="Tahoma" w:hAnsi="Tahoma" w:cs="Tahoma"/>
          <w:b/>
          <w:bCs/>
        </w:rPr>
        <w:t>:</w:t>
      </w:r>
    </w:p>
    <w:p w:rsidR="00171CE9" w:rsidRDefault="00171CE9" w:rsidP="003155FC">
      <w:pPr>
        <w:jc w:val="both"/>
        <w:rPr>
          <w:rFonts w:ascii="Tahoma" w:hAnsi="Tahoma" w:cs="Tahoma"/>
        </w:rPr>
      </w:pPr>
      <w:r>
        <w:rPr>
          <w:rFonts w:ascii="Tahoma" w:hAnsi="Tahoma" w:cs="Tahoma"/>
        </w:rPr>
        <w:t xml:space="preserve">By signing this agreement , applicant acknowledges, recognizes and </w:t>
      </w:r>
      <w:r w:rsidR="003155FC">
        <w:rPr>
          <w:rFonts w:ascii="Tahoma" w:hAnsi="Tahoma" w:cs="Tahoma"/>
        </w:rPr>
        <w:t xml:space="preserve">accepts </w:t>
      </w:r>
      <w:r w:rsidR="001D2DAD">
        <w:rPr>
          <w:rFonts w:ascii="Tahoma" w:hAnsi="Tahoma" w:cs="Tahoma"/>
        </w:rPr>
        <w:t xml:space="preserve">terms and </w:t>
      </w:r>
      <w:r>
        <w:rPr>
          <w:rFonts w:ascii="Tahoma" w:hAnsi="Tahoma" w:cs="Tahoma"/>
        </w:rPr>
        <w:t xml:space="preserve">conditions </w:t>
      </w:r>
      <w:r w:rsidR="001D2DAD">
        <w:rPr>
          <w:rFonts w:ascii="Tahoma" w:hAnsi="Tahoma" w:cs="Tahoma"/>
        </w:rPr>
        <w:t xml:space="preserve">for the use of Mark of Conformity including specifications, </w:t>
      </w:r>
      <w:r w:rsidR="001D2DAD" w:rsidRPr="001D2DAD">
        <w:rPr>
          <w:rFonts w:ascii="Tahoma" w:hAnsi="Tahoma" w:cs="Tahoma"/>
        </w:rPr>
        <w:t>Types of Breach/ Misuse of certification license&amp; Disciplinary Actions&amp; Liabilities</w:t>
      </w:r>
      <w:r w:rsidR="00F408B0">
        <w:rPr>
          <w:rFonts w:ascii="Tahoma" w:hAnsi="Tahoma" w:cs="Tahoma"/>
        </w:rPr>
        <w:t xml:space="preserve">, and the </w:t>
      </w:r>
      <w:r w:rsidR="00F408B0" w:rsidRPr="001D2DAD">
        <w:rPr>
          <w:rFonts w:ascii="Tahoma" w:hAnsi="Tahoma" w:cs="Tahoma"/>
        </w:rPr>
        <w:t>Procedure of Control the Use of RACS Quality License, Certificate, and Mark of Conformity</w:t>
      </w:r>
      <w:r w:rsidR="00F408B0">
        <w:rPr>
          <w:rFonts w:ascii="Tahoma" w:hAnsi="Tahoma" w:cs="Tahoma"/>
        </w:rPr>
        <w:t>(RACS/SOP/01) available on RACS Website/Publicly available information .</w:t>
      </w:r>
    </w:p>
    <w:p w:rsidR="009B6F00" w:rsidRPr="004130B2" w:rsidRDefault="009B6F00" w:rsidP="00DC2F63">
      <w:pPr>
        <w:jc w:val="both"/>
        <w:rPr>
          <w:rFonts w:ascii="Tahoma" w:hAnsi="Tahoma" w:cs="Tahoma"/>
        </w:rPr>
      </w:pPr>
      <w:r w:rsidRPr="004130B2">
        <w:rPr>
          <w:rFonts w:ascii="Tahoma" w:hAnsi="Tahoma" w:cs="Tahoma"/>
        </w:rPr>
        <w:t>This agreement is executed in two counterparts by:</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5344"/>
      </w:tblGrid>
      <w:tr w:rsidR="009B6F00" w:rsidRPr="004130B2" w:rsidTr="00D6439F">
        <w:trPr>
          <w:trHeight w:val="395"/>
        </w:trPr>
        <w:tc>
          <w:tcPr>
            <w:tcW w:w="5366" w:type="dxa"/>
            <w:shd w:val="clear" w:color="auto" w:fill="D9D9D9"/>
          </w:tcPr>
          <w:p w:rsidR="009B6F00" w:rsidRPr="00EF12AB" w:rsidRDefault="001E7B71" w:rsidP="00EF12AB">
            <w:pPr>
              <w:jc w:val="center"/>
              <w:rPr>
                <w:rFonts w:ascii="Tahoma" w:hAnsi="Tahoma" w:cs="Tahoma"/>
                <w:b/>
                <w:bCs/>
              </w:rPr>
            </w:pPr>
            <w:r w:rsidRPr="00EF12AB">
              <w:rPr>
                <w:rFonts w:ascii="Tahoma" w:hAnsi="Tahoma" w:cs="Tahoma"/>
                <w:b/>
                <w:bCs/>
              </w:rPr>
              <w:t>Applicant</w:t>
            </w:r>
          </w:p>
        </w:tc>
        <w:tc>
          <w:tcPr>
            <w:tcW w:w="5344" w:type="dxa"/>
            <w:shd w:val="clear" w:color="auto" w:fill="D9D9D9"/>
          </w:tcPr>
          <w:p w:rsidR="009B6F00" w:rsidRPr="00EF12AB" w:rsidRDefault="001E7B71" w:rsidP="00EF12AB">
            <w:pPr>
              <w:jc w:val="center"/>
              <w:rPr>
                <w:rFonts w:ascii="Tahoma" w:hAnsi="Tahoma" w:cs="Tahoma"/>
                <w:b/>
                <w:bCs/>
              </w:rPr>
            </w:pPr>
            <w:r w:rsidRPr="00EF12AB">
              <w:rPr>
                <w:rFonts w:ascii="Tahoma" w:hAnsi="Tahoma" w:cs="Tahoma"/>
                <w:b/>
                <w:bCs/>
              </w:rPr>
              <w:t>Certification Body</w:t>
            </w:r>
          </w:p>
        </w:tc>
      </w:tr>
      <w:tr w:rsidR="009B6F00" w:rsidRPr="004130B2" w:rsidTr="00EF12AB">
        <w:trPr>
          <w:trHeight w:val="692"/>
        </w:trPr>
        <w:tc>
          <w:tcPr>
            <w:tcW w:w="5366" w:type="dxa"/>
          </w:tcPr>
          <w:p w:rsidR="009B6F00" w:rsidRPr="004130B2" w:rsidRDefault="00861B4E" w:rsidP="00EF12AB">
            <w:pPr>
              <w:jc w:val="center"/>
              <w:rPr>
                <w:rFonts w:ascii="Tahoma" w:hAnsi="Tahoma" w:cs="Tahoma"/>
              </w:rPr>
            </w:pPr>
            <w:r w:rsidRPr="004130B2">
              <w:rPr>
                <w:rFonts w:ascii="Tahoma" w:hAnsi="Tahoma" w:cs="Tahoma"/>
              </w:rPr>
              <w:t>Represented by:</w:t>
            </w:r>
          </w:p>
        </w:tc>
        <w:tc>
          <w:tcPr>
            <w:tcW w:w="5344" w:type="dxa"/>
          </w:tcPr>
          <w:p w:rsidR="009B6F00" w:rsidRPr="004130B2" w:rsidRDefault="009B6F00" w:rsidP="00EF12AB">
            <w:pPr>
              <w:jc w:val="center"/>
              <w:rPr>
                <w:rFonts w:ascii="Tahoma" w:hAnsi="Tahoma" w:cs="Tahoma"/>
              </w:rPr>
            </w:pPr>
            <w:r w:rsidRPr="004130B2">
              <w:rPr>
                <w:rFonts w:ascii="Tahoma" w:hAnsi="Tahoma" w:cs="Tahoma"/>
              </w:rPr>
              <w:t>Represented by:</w:t>
            </w:r>
          </w:p>
        </w:tc>
      </w:tr>
      <w:tr w:rsidR="00C85D2E" w:rsidRPr="004130B2" w:rsidTr="00D6439F">
        <w:trPr>
          <w:trHeight w:val="368"/>
        </w:trPr>
        <w:tc>
          <w:tcPr>
            <w:tcW w:w="5366" w:type="dxa"/>
          </w:tcPr>
          <w:p w:rsidR="00C85D2E" w:rsidRPr="004130B2" w:rsidRDefault="00C85D2E" w:rsidP="00EF12AB">
            <w:pPr>
              <w:jc w:val="center"/>
              <w:rPr>
                <w:rFonts w:ascii="Tahoma" w:hAnsi="Tahoma" w:cs="Tahoma"/>
              </w:rPr>
            </w:pPr>
            <w:r>
              <w:rPr>
                <w:rFonts w:ascii="Tahoma" w:hAnsi="Tahoma" w:cs="Tahoma"/>
              </w:rPr>
              <w:t>Date:</w:t>
            </w:r>
          </w:p>
        </w:tc>
        <w:tc>
          <w:tcPr>
            <w:tcW w:w="5344" w:type="dxa"/>
          </w:tcPr>
          <w:p w:rsidR="00C85D2E" w:rsidRDefault="00C85D2E" w:rsidP="00EF12AB">
            <w:pPr>
              <w:jc w:val="center"/>
              <w:rPr>
                <w:rFonts w:ascii="Tahoma" w:hAnsi="Tahoma" w:cs="Tahoma"/>
              </w:rPr>
            </w:pPr>
            <w:r>
              <w:rPr>
                <w:rFonts w:ascii="Tahoma" w:hAnsi="Tahoma" w:cs="Tahoma"/>
              </w:rPr>
              <w:t>Date:</w:t>
            </w:r>
          </w:p>
          <w:p w:rsidR="00EF12AB" w:rsidRPr="004130B2" w:rsidRDefault="00EF12AB" w:rsidP="00EF12AB">
            <w:pPr>
              <w:jc w:val="center"/>
              <w:rPr>
                <w:rFonts w:ascii="Tahoma" w:hAnsi="Tahoma" w:cs="Tahoma"/>
              </w:rPr>
            </w:pPr>
          </w:p>
        </w:tc>
      </w:tr>
      <w:tr w:rsidR="009B6F00" w:rsidRPr="004130B2" w:rsidTr="00D6439F">
        <w:trPr>
          <w:trHeight w:val="368"/>
        </w:trPr>
        <w:tc>
          <w:tcPr>
            <w:tcW w:w="5366" w:type="dxa"/>
          </w:tcPr>
          <w:p w:rsidR="009B6F00" w:rsidRPr="004130B2" w:rsidRDefault="009B6F00" w:rsidP="00EF12AB">
            <w:pPr>
              <w:jc w:val="center"/>
              <w:rPr>
                <w:rFonts w:ascii="Tahoma" w:hAnsi="Tahoma" w:cs="Tahoma"/>
              </w:rPr>
            </w:pPr>
            <w:r w:rsidRPr="004130B2">
              <w:rPr>
                <w:rFonts w:ascii="Tahoma" w:hAnsi="Tahoma" w:cs="Tahoma"/>
              </w:rPr>
              <w:t>Signature</w:t>
            </w:r>
            <w:r w:rsidR="00EF12AB">
              <w:rPr>
                <w:rFonts w:ascii="Tahoma" w:hAnsi="Tahoma" w:cs="Tahoma"/>
              </w:rPr>
              <w:t>:</w:t>
            </w:r>
          </w:p>
        </w:tc>
        <w:tc>
          <w:tcPr>
            <w:tcW w:w="5344" w:type="dxa"/>
          </w:tcPr>
          <w:p w:rsidR="009B6F00" w:rsidRDefault="009B6F00" w:rsidP="00EF12AB">
            <w:pPr>
              <w:jc w:val="center"/>
              <w:rPr>
                <w:rFonts w:ascii="Tahoma" w:hAnsi="Tahoma" w:cs="Tahoma"/>
              </w:rPr>
            </w:pPr>
            <w:r w:rsidRPr="004130B2">
              <w:rPr>
                <w:rFonts w:ascii="Tahoma" w:hAnsi="Tahoma" w:cs="Tahoma"/>
              </w:rPr>
              <w:t>Signature</w:t>
            </w:r>
            <w:r w:rsidR="00EF12AB">
              <w:rPr>
                <w:rFonts w:ascii="Tahoma" w:hAnsi="Tahoma" w:cs="Tahoma"/>
              </w:rPr>
              <w:t>:</w:t>
            </w:r>
          </w:p>
          <w:p w:rsidR="00EF12AB" w:rsidRPr="004130B2" w:rsidRDefault="00EF12AB" w:rsidP="00EF12AB">
            <w:pPr>
              <w:jc w:val="center"/>
              <w:rPr>
                <w:rFonts w:ascii="Tahoma" w:hAnsi="Tahoma" w:cs="Tahoma"/>
              </w:rPr>
            </w:pPr>
          </w:p>
        </w:tc>
      </w:tr>
    </w:tbl>
    <w:p w:rsidR="009B6F00" w:rsidRPr="004130B2" w:rsidRDefault="009B6F00" w:rsidP="0016351E">
      <w:pPr>
        <w:jc w:val="both"/>
        <w:rPr>
          <w:rFonts w:ascii="Tahoma" w:hAnsi="Tahoma" w:cs="Tahoma"/>
        </w:rPr>
      </w:pPr>
    </w:p>
    <w:sectPr w:rsidR="009B6F00" w:rsidRPr="004130B2" w:rsidSect="0016351E">
      <w:headerReference w:type="default" r:id="rId8"/>
      <w:footerReference w:type="default" r:id="rId9"/>
      <w:pgSz w:w="12240" w:h="15840"/>
      <w:pgMar w:top="720" w:right="720" w:bottom="720" w:left="720" w:header="576" w:footer="288"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E9" w:rsidRDefault="00F64AE9" w:rsidP="00EE11F8">
      <w:pPr>
        <w:spacing w:after="0" w:line="240" w:lineRule="auto"/>
      </w:pPr>
      <w:r>
        <w:separator/>
      </w:r>
    </w:p>
  </w:endnote>
  <w:endnote w:type="continuationSeparator" w:id="0">
    <w:p w:rsidR="00F64AE9" w:rsidRDefault="00F64AE9" w:rsidP="00EE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0" w:type="dxa"/>
      <w:tblLook w:val="04A0" w:firstRow="1" w:lastRow="0" w:firstColumn="1" w:lastColumn="0" w:noHBand="0" w:noVBand="1"/>
    </w:tblPr>
    <w:tblGrid>
      <w:gridCol w:w="3087"/>
      <w:gridCol w:w="3710"/>
      <w:gridCol w:w="4273"/>
    </w:tblGrid>
    <w:tr w:rsidR="00474DEF" w:rsidTr="00625DA6">
      <w:trPr>
        <w:trHeight w:hRule="exact" w:val="261"/>
      </w:trPr>
      <w:tc>
        <w:tcPr>
          <w:tcW w:w="3087" w:type="dxa"/>
          <w:tcBorders>
            <w:top w:val="single" w:sz="4" w:space="0" w:color="auto"/>
            <w:left w:val="single" w:sz="4" w:space="0" w:color="auto"/>
            <w:bottom w:val="single" w:sz="4" w:space="0" w:color="auto"/>
            <w:right w:val="single" w:sz="4" w:space="0" w:color="auto"/>
          </w:tcBorders>
        </w:tcPr>
        <w:p w:rsidR="00474DEF" w:rsidRDefault="00474DEF" w:rsidP="00474DEF">
          <w:pPr>
            <w:jc w:val="center"/>
            <w:rPr>
              <w:rFonts w:asciiTheme="majorBidi" w:eastAsia="Times New Roman" w:hAnsiTheme="majorBidi" w:cstheme="majorBidi"/>
              <w:sz w:val="18"/>
              <w:szCs w:val="18"/>
            </w:rPr>
          </w:pPr>
          <w:r>
            <w:rPr>
              <w:rFonts w:asciiTheme="majorBidi" w:hAnsiTheme="majorBidi" w:cstheme="majorBidi"/>
              <w:sz w:val="18"/>
              <w:szCs w:val="18"/>
            </w:rPr>
            <w:t xml:space="preserve">Prepared by </w:t>
          </w:r>
          <w:r>
            <w:rPr>
              <w:rFonts w:asciiTheme="majorBidi" w:hAnsiTheme="majorBidi" w:cstheme="majorBidi"/>
              <w:b/>
              <w:bCs/>
              <w:sz w:val="18"/>
              <w:szCs w:val="18"/>
            </w:rPr>
            <w:t>C.A</w:t>
          </w:r>
        </w:p>
        <w:p w:rsidR="00474DEF" w:rsidRDefault="00474DEF" w:rsidP="00474DEF">
          <w:pPr>
            <w:jc w:val="center"/>
            <w:rPr>
              <w:rFonts w:asciiTheme="majorBidi" w:hAnsiTheme="majorBidi" w:cstheme="majorBidi"/>
              <w:sz w:val="18"/>
              <w:szCs w:val="18"/>
            </w:rPr>
          </w:pPr>
        </w:p>
        <w:p w:rsidR="00474DEF" w:rsidRDefault="00474DEF" w:rsidP="00474DEF">
          <w:pPr>
            <w:spacing w:after="80"/>
            <w:jc w:val="center"/>
            <w:rPr>
              <w:rFonts w:asciiTheme="majorBidi" w:eastAsia="Times New Roman" w:hAnsiTheme="majorBidi" w:cstheme="majorBidi"/>
              <w:sz w:val="18"/>
              <w:szCs w:val="18"/>
            </w:rPr>
          </w:pPr>
        </w:p>
      </w:tc>
      <w:tc>
        <w:tcPr>
          <w:tcW w:w="3710" w:type="dxa"/>
          <w:tcBorders>
            <w:top w:val="single" w:sz="4" w:space="0" w:color="auto"/>
            <w:left w:val="single" w:sz="4" w:space="0" w:color="auto"/>
            <w:bottom w:val="single" w:sz="4" w:space="0" w:color="auto"/>
            <w:right w:val="single" w:sz="4" w:space="0" w:color="auto"/>
          </w:tcBorders>
          <w:hideMark/>
        </w:tcPr>
        <w:p w:rsidR="00474DEF" w:rsidRDefault="00474DEF" w:rsidP="00474DEF">
          <w:pPr>
            <w:spacing w:after="80"/>
            <w:jc w:val="center"/>
            <w:rPr>
              <w:rFonts w:asciiTheme="majorBidi" w:eastAsia="Times New Roman" w:hAnsiTheme="majorBidi" w:cstheme="majorBidi"/>
              <w:b/>
              <w:bCs/>
              <w:sz w:val="24"/>
              <w:szCs w:val="20"/>
            </w:rPr>
          </w:pPr>
          <w:r>
            <w:rPr>
              <w:rFonts w:asciiTheme="majorBidi" w:hAnsiTheme="majorBidi" w:cstheme="majorBidi"/>
              <w:sz w:val="18"/>
              <w:szCs w:val="18"/>
            </w:rPr>
            <w:t xml:space="preserve">Reviewed by: </w:t>
          </w:r>
          <w:r>
            <w:rPr>
              <w:rFonts w:asciiTheme="majorBidi" w:hAnsiTheme="majorBidi" w:cstheme="majorBidi"/>
              <w:b/>
              <w:bCs/>
              <w:sz w:val="18"/>
              <w:szCs w:val="18"/>
            </w:rPr>
            <w:t>Q.A.M</w:t>
          </w:r>
        </w:p>
      </w:tc>
      <w:tc>
        <w:tcPr>
          <w:tcW w:w="4273" w:type="dxa"/>
          <w:tcBorders>
            <w:top w:val="single" w:sz="4" w:space="0" w:color="auto"/>
            <w:left w:val="single" w:sz="4" w:space="0" w:color="auto"/>
            <w:bottom w:val="single" w:sz="4" w:space="0" w:color="auto"/>
            <w:right w:val="single" w:sz="4" w:space="0" w:color="auto"/>
          </w:tcBorders>
          <w:hideMark/>
        </w:tcPr>
        <w:p w:rsidR="00474DEF" w:rsidRDefault="00474DEF" w:rsidP="00474DEF">
          <w:pPr>
            <w:spacing w:after="80"/>
            <w:jc w:val="center"/>
            <w:rPr>
              <w:rFonts w:asciiTheme="majorBidi" w:eastAsia="Times New Roman" w:hAnsiTheme="majorBidi" w:cstheme="majorBidi"/>
              <w:sz w:val="18"/>
              <w:szCs w:val="18"/>
            </w:rPr>
          </w:pPr>
          <w:r>
            <w:rPr>
              <w:rFonts w:asciiTheme="majorBidi" w:hAnsiTheme="majorBidi" w:cstheme="majorBidi"/>
              <w:sz w:val="18"/>
              <w:szCs w:val="18"/>
            </w:rPr>
            <w:t xml:space="preserve">Approved by: </w:t>
          </w:r>
          <w:r>
            <w:rPr>
              <w:rFonts w:asciiTheme="majorBidi" w:hAnsiTheme="majorBidi" w:cstheme="majorBidi"/>
              <w:b/>
              <w:bCs/>
              <w:sz w:val="18"/>
              <w:szCs w:val="18"/>
            </w:rPr>
            <w:t>M.R</w:t>
          </w:r>
        </w:p>
      </w:tc>
    </w:tr>
    <w:tr w:rsidR="00474DEF" w:rsidTr="00625DA6">
      <w:trPr>
        <w:trHeight w:hRule="exact" w:val="276"/>
      </w:trPr>
      <w:tc>
        <w:tcPr>
          <w:tcW w:w="3087" w:type="dxa"/>
          <w:tcBorders>
            <w:top w:val="single" w:sz="4" w:space="0" w:color="auto"/>
            <w:left w:val="single" w:sz="4" w:space="0" w:color="auto"/>
            <w:bottom w:val="single" w:sz="4" w:space="0" w:color="auto"/>
            <w:right w:val="single" w:sz="4" w:space="0" w:color="auto"/>
          </w:tcBorders>
          <w:hideMark/>
        </w:tcPr>
        <w:p w:rsidR="00474DEF" w:rsidRDefault="00474DEF" w:rsidP="00474DEF">
          <w:pPr>
            <w:spacing w:after="80"/>
            <w:jc w:val="center"/>
            <w:rPr>
              <w:rFonts w:asciiTheme="majorBidi" w:eastAsia="Times New Roman" w:hAnsiTheme="majorBidi" w:cstheme="majorBidi"/>
              <w:sz w:val="18"/>
              <w:szCs w:val="18"/>
            </w:rPr>
          </w:pPr>
          <w:r>
            <w:rPr>
              <w:rFonts w:asciiTheme="majorBidi" w:hAnsiTheme="majorBidi" w:cstheme="majorBidi"/>
              <w:sz w:val="18"/>
              <w:szCs w:val="18"/>
            </w:rPr>
            <w:t>Ref:RACS/Ag/01</w:t>
          </w:r>
        </w:p>
      </w:tc>
      <w:tc>
        <w:tcPr>
          <w:tcW w:w="3710" w:type="dxa"/>
          <w:tcBorders>
            <w:top w:val="single" w:sz="4" w:space="0" w:color="auto"/>
            <w:left w:val="single" w:sz="4" w:space="0" w:color="auto"/>
            <w:bottom w:val="single" w:sz="4" w:space="0" w:color="auto"/>
            <w:right w:val="single" w:sz="4" w:space="0" w:color="auto"/>
          </w:tcBorders>
          <w:hideMark/>
        </w:tcPr>
        <w:p w:rsidR="00474DEF" w:rsidRDefault="00AE1770" w:rsidP="00474DEF">
          <w:pPr>
            <w:spacing w:after="80"/>
            <w:jc w:val="center"/>
            <w:rPr>
              <w:rFonts w:asciiTheme="majorBidi" w:eastAsia="Times New Roman" w:hAnsiTheme="majorBidi" w:cstheme="majorBidi"/>
              <w:sz w:val="18"/>
              <w:szCs w:val="18"/>
            </w:rPr>
          </w:pPr>
          <w:r>
            <w:rPr>
              <w:rFonts w:asciiTheme="majorBidi" w:hAnsiTheme="majorBidi" w:cstheme="majorBidi"/>
              <w:sz w:val="18"/>
              <w:szCs w:val="18"/>
            </w:rPr>
            <w:t>Rev No: 10</w:t>
          </w:r>
        </w:p>
      </w:tc>
      <w:tc>
        <w:tcPr>
          <w:tcW w:w="4273" w:type="dxa"/>
          <w:tcBorders>
            <w:top w:val="single" w:sz="4" w:space="0" w:color="auto"/>
            <w:left w:val="single" w:sz="4" w:space="0" w:color="auto"/>
            <w:bottom w:val="single" w:sz="4" w:space="0" w:color="auto"/>
            <w:right w:val="single" w:sz="4" w:space="0" w:color="auto"/>
          </w:tcBorders>
          <w:hideMark/>
        </w:tcPr>
        <w:p w:rsidR="00474DEF" w:rsidRDefault="00AE1770" w:rsidP="00AE1770">
          <w:pPr>
            <w:spacing w:after="80"/>
            <w:jc w:val="center"/>
            <w:rPr>
              <w:rFonts w:asciiTheme="majorBidi" w:eastAsia="Times New Roman" w:hAnsiTheme="majorBidi" w:cstheme="majorBidi"/>
              <w:sz w:val="18"/>
              <w:szCs w:val="18"/>
            </w:rPr>
          </w:pPr>
          <w:r>
            <w:rPr>
              <w:rFonts w:asciiTheme="majorBidi" w:hAnsiTheme="majorBidi" w:cstheme="majorBidi"/>
              <w:sz w:val="18"/>
              <w:szCs w:val="18"/>
            </w:rPr>
            <w:t>Date:</w:t>
          </w:r>
          <w:r w:rsidR="006932E9">
            <w:rPr>
              <w:rFonts w:asciiTheme="majorBidi" w:hAnsiTheme="majorBidi" w:cstheme="majorBidi"/>
              <w:sz w:val="18"/>
              <w:szCs w:val="18"/>
            </w:rPr>
            <w:t xml:space="preserve"> </w:t>
          </w:r>
          <w:r>
            <w:rPr>
              <w:rFonts w:asciiTheme="majorBidi" w:hAnsiTheme="majorBidi" w:cstheme="majorBidi"/>
              <w:sz w:val="18"/>
              <w:szCs w:val="18"/>
            </w:rPr>
            <w:t>Feb 15</w:t>
          </w:r>
          <w:r w:rsidR="006932E9" w:rsidRPr="00AE1770">
            <w:rPr>
              <w:rFonts w:asciiTheme="majorBidi" w:hAnsiTheme="majorBidi" w:cstheme="majorBidi"/>
              <w:sz w:val="18"/>
              <w:szCs w:val="18"/>
              <w:vertAlign w:val="superscript"/>
            </w:rPr>
            <w:t>th</w:t>
          </w:r>
          <w:r w:rsidR="006932E9">
            <w:rPr>
              <w:rFonts w:asciiTheme="majorBidi" w:hAnsiTheme="majorBidi" w:cstheme="majorBidi"/>
              <w:sz w:val="18"/>
              <w:szCs w:val="18"/>
            </w:rPr>
            <w:t>,</w:t>
          </w:r>
          <w:r>
            <w:rPr>
              <w:rFonts w:asciiTheme="majorBidi" w:hAnsiTheme="majorBidi" w:cstheme="majorBidi"/>
              <w:sz w:val="18"/>
              <w:szCs w:val="18"/>
            </w:rPr>
            <w:t xml:space="preserve"> 2017</w:t>
          </w:r>
        </w:p>
      </w:tc>
    </w:tr>
    <w:tr w:rsidR="00474DEF" w:rsidTr="00625DA6">
      <w:trPr>
        <w:trHeight w:val="277"/>
      </w:trPr>
      <w:tc>
        <w:tcPr>
          <w:tcW w:w="11070" w:type="dxa"/>
          <w:gridSpan w:val="3"/>
          <w:tcBorders>
            <w:top w:val="single" w:sz="4" w:space="0" w:color="auto"/>
            <w:left w:val="single" w:sz="4" w:space="0" w:color="auto"/>
            <w:bottom w:val="single" w:sz="4" w:space="0" w:color="auto"/>
            <w:right w:val="single" w:sz="4" w:space="0" w:color="auto"/>
          </w:tcBorders>
          <w:hideMark/>
        </w:tcPr>
        <w:p w:rsidR="00474DEF" w:rsidRDefault="00474DEF" w:rsidP="00474DEF">
          <w:pPr>
            <w:spacing w:after="80"/>
            <w:jc w:val="center"/>
            <w:rPr>
              <w:rFonts w:asciiTheme="majorBidi" w:eastAsia="Times New Roman" w:hAnsiTheme="majorBidi" w:cstheme="majorBidi"/>
              <w:sz w:val="18"/>
              <w:szCs w:val="18"/>
            </w:rPr>
          </w:pPr>
          <w:r>
            <w:rPr>
              <w:rFonts w:asciiTheme="majorBidi" w:hAnsiTheme="majorBidi" w:cstheme="majorBidi"/>
              <w:sz w:val="18"/>
              <w:szCs w:val="18"/>
            </w:rPr>
            <w:t>This document is exclusive property of RACS. Any partial or total reproduction of any kind is forbidden without prior approval of Management</w:t>
          </w:r>
        </w:p>
      </w:tc>
    </w:tr>
  </w:tbl>
  <w:p w:rsidR="00474DEF" w:rsidRDefault="0047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E9" w:rsidRDefault="00F64AE9" w:rsidP="00EE11F8">
      <w:pPr>
        <w:spacing w:after="0" w:line="240" w:lineRule="auto"/>
      </w:pPr>
      <w:r>
        <w:separator/>
      </w:r>
    </w:p>
  </w:footnote>
  <w:footnote w:type="continuationSeparator" w:id="0">
    <w:p w:rsidR="00F64AE9" w:rsidRDefault="00F64AE9" w:rsidP="00EE1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749"/>
      <w:gridCol w:w="2433"/>
    </w:tblGrid>
    <w:tr w:rsidR="00474DEF" w:rsidRPr="005B5112" w:rsidTr="002D455F">
      <w:trPr>
        <w:trHeight w:hRule="exact" w:val="567"/>
        <w:jc w:val="center"/>
      </w:trPr>
      <w:tc>
        <w:tcPr>
          <w:tcW w:w="2394" w:type="dxa"/>
          <w:vMerge w:val="restart"/>
          <w:shd w:val="clear" w:color="auto" w:fill="auto"/>
          <w:vAlign w:val="center"/>
        </w:tcPr>
        <w:p w:rsidR="00474DEF" w:rsidRPr="002236A2" w:rsidRDefault="00474DEF" w:rsidP="00C85D2E">
          <w:r>
            <w:rPr>
              <w:noProof/>
            </w:rPr>
            <w:drawing>
              <wp:inline distT="0" distB="0" distL="0" distR="0" wp14:anchorId="11CB0838" wp14:editId="3506F63B">
                <wp:extent cx="13144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a:ln>
                          <a:noFill/>
                        </a:ln>
                      </pic:spPr>
                    </pic:pic>
                  </a:graphicData>
                </a:graphic>
              </wp:inline>
            </w:drawing>
          </w:r>
        </w:p>
      </w:tc>
      <w:tc>
        <w:tcPr>
          <w:tcW w:w="4749" w:type="dxa"/>
          <w:vMerge w:val="restart"/>
          <w:shd w:val="clear" w:color="auto" w:fill="auto"/>
          <w:vAlign w:val="center"/>
        </w:tcPr>
        <w:p w:rsidR="00474DEF" w:rsidRPr="00997472" w:rsidRDefault="00474DEF" w:rsidP="00474DEF">
          <w:pPr>
            <w:jc w:val="center"/>
            <w:rPr>
              <w:rFonts w:asciiTheme="majorBidi" w:hAnsiTheme="majorBidi" w:cstheme="majorBidi"/>
              <w:b/>
              <w:bCs/>
              <w:sz w:val="28"/>
              <w:szCs w:val="28"/>
            </w:rPr>
          </w:pPr>
          <w:r w:rsidRPr="00997472">
            <w:rPr>
              <w:rFonts w:asciiTheme="majorBidi" w:hAnsiTheme="majorBidi" w:cstheme="majorBidi"/>
              <w:b/>
              <w:bCs/>
              <w:sz w:val="32"/>
              <w:szCs w:val="32"/>
            </w:rPr>
            <w:t xml:space="preserve">Certification Agreement </w:t>
          </w:r>
        </w:p>
      </w:tc>
      <w:tc>
        <w:tcPr>
          <w:tcW w:w="2433" w:type="dxa"/>
          <w:shd w:val="clear" w:color="auto" w:fill="auto"/>
          <w:vAlign w:val="center"/>
        </w:tcPr>
        <w:p w:rsidR="00474DEF" w:rsidRPr="00EE2F3F" w:rsidRDefault="00474DEF" w:rsidP="00474DEF">
          <w:pPr>
            <w:jc w:val="center"/>
            <w:rPr>
              <w:b/>
              <w:bCs/>
            </w:rPr>
          </w:pPr>
          <w:r w:rsidRPr="00EE2F3F">
            <w:rPr>
              <w:b/>
              <w:bCs/>
            </w:rPr>
            <w:t xml:space="preserve">Ref: </w:t>
          </w:r>
          <w:r>
            <w:rPr>
              <w:b/>
              <w:bCs/>
            </w:rPr>
            <w:t>RACS/AG/01</w:t>
          </w:r>
        </w:p>
      </w:tc>
    </w:tr>
    <w:tr w:rsidR="00474DEF" w:rsidRPr="005B5112" w:rsidTr="002D455F">
      <w:trPr>
        <w:trHeight w:hRule="exact" w:val="567"/>
        <w:jc w:val="center"/>
      </w:trPr>
      <w:tc>
        <w:tcPr>
          <w:tcW w:w="2394" w:type="dxa"/>
          <w:vMerge/>
          <w:shd w:val="clear" w:color="auto" w:fill="auto"/>
          <w:vAlign w:val="center"/>
        </w:tcPr>
        <w:p w:rsidR="00474DEF" w:rsidRPr="002236A2" w:rsidRDefault="00474DEF" w:rsidP="00C85D2E"/>
      </w:tc>
      <w:tc>
        <w:tcPr>
          <w:tcW w:w="4749" w:type="dxa"/>
          <w:vMerge/>
          <w:shd w:val="clear" w:color="auto" w:fill="auto"/>
          <w:vAlign w:val="center"/>
        </w:tcPr>
        <w:p w:rsidR="00474DEF" w:rsidRPr="002236A2" w:rsidRDefault="00474DEF" w:rsidP="00474DEF">
          <w:pPr>
            <w:jc w:val="center"/>
          </w:pPr>
        </w:p>
      </w:tc>
      <w:tc>
        <w:tcPr>
          <w:tcW w:w="2433" w:type="dxa"/>
          <w:shd w:val="clear" w:color="auto" w:fill="auto"/>
          <w:vAlign w:val="center"/>
        </w:tcPr>
        <w:p w:rsidR="00474DEF" w:rsidRPr="00EE2F3F" w:rsidRDefault="00474DEF" w:rsidP="00474DEF">
          <w:pPr>
            <w:jc w:val="center"/>
            <w:rPr>
              <w:b/>
              <w:bCs/>
            </w:rPr>
          </w:pPr>
          <w:r w:rsidRPr="00EE2F3F">
            <w:rPr>
              <w:b/>
              <w:bCs/>
            </w:rPr>
            <w:t xml:space="preserve">Page: </w:t>
          </w:r>
          <w:r w:rsidR="00FB14B8" w:rsidRPr="00EE2F3F">
            <w:rPr>
              <w:b/>
              <w:bCs/>
            </w:rPr>
            <w:fldChar w:fldCharType="begin"/>
          </w:r>
          <w:r w:rsidRPr="00EE2F3F">
            <w:rPr>
              <w:b/>
              <w:bCs/>
            </w:rPr>
            <w:instrText xml:space="preserve"> PAGE   \* MERGEFORMAT </w:instrText>
          </w:r>
          <w:r w:rsidR="00FB14B8" w:rsidRPr="00EE2F3F">
            <w:rPr>
              <w:b/>
              <w:bCs/>
            </w:rPr>
            <w:fldChar w:fldCharType="separate"/>
          </w:r>
          <w:r w:rsidR="00157B73">
            <w:rPr>
              <w:b/>
              <w:bCs/>
              <w:noProof/>
            </w:rPr>
            <w:t>12</w:t>
          </w:r>
          <w:r w:rsidR="00FB14B8" w:rsidRPr="00EE2F3F">
            <w:rPr>
              <w:b/>
              <w:bCs/>
            </w:rPr>
            <w:fldChar w:fldCharType="end"/>
          </w:r>
          <w:r w:rsidRPr="00EE2F3F">
            <w:rPr>
              <w:b/>
              <w:bCs/>
            </w:rPr>
            <w:t xml:space="preserve"> of </w:t>
          </w:r>
          <w:fldSimple w:instr=" NUMPAGES   \* MERGEFORMAT ">
            <w:r w:rsidR="00157B73" w:rsidRPr="00157B73">
              <w:rPr>
                <w:b/>
                <w:bCs/>
                <w:noProof/>
              </w:rPr>
              <w:t>12</w:t>
            </w:r>
          </w:fldSimple>
        </w:p>
      </w:tc>
    </w:tr>
  </w:tbl>
  <w:p w:rsidR="00F50847" w:rsidRDefault="00474DEF" w:rsidP="000E3349">
    <w:pPr>
      <w:autoSpaceDE w:val="0"/>
      <w:autoSpaceDN w:val="0"/>
      <w:adjustRightInd w:val="0"/>
      <w:ind w:left="5760" w:right="-810"/>
      <w:jc w:val="center"/>
      <w:rPr>
        <w:b/>
        <w:bCs/>
      </w:rPr>
    </w:pPr>
    <w:r w:rsidRPr="007D4C87">
      <w:rPr>
        <w:b/>
        <w:bCs/>
      </w:rPr>
      <w:t>No</w:t>
    </w:r>
    <w:r w:rsidRPr="002D455F">
      <w:rPr>
        <w:b/>
        <w:bCs/>
      </w:rPr>
      <w:t xml:space="preserve">: RACS/ </w:t>
    </w:r>
    <w:r w:rsidR="00F50847">
      <w:rPr>
        <w:b/>
        <w:bCs/>
      </w:rPr>
      <w:t>AG/01/</w:t>
    </w:r>
    <w:r w:rsidR="00FA5025">
      <w:rPr>
        <w:b/>
        <w:bCs/>
      </w:rPr>
      <w:t>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0B82"/>
    <w:multiLevelType w:val="hybridMultilevel"/>
    <w:tmpl w:val="4510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91017"/>
    <w:multiLevelType w:val="hybridMultilevel"/>
    <w:tmpl w:val="88CEA66E"/>
    <w:lvl w:ilvl="0" w:tplc="955A3B8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30DFE"/>
    <w:multiLevelType w:val="hybridMultilevel"/>
    <w:tmpl w:val="A7FACE6A"/>
    <w:lvl w:ilvl="0" w:tplc="AB348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72251"/>
    <w:multiLevelType w:val="hybridMultilevel"/>
    <w:tmpl w:val="36A81642"/>
    <w:lvl w:ilvl="0" w:tplc="41E0974E">
      <w:start w:val="1"/>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23909"/>
    <w:multiLevelType w:val="hybridMultilevel"/>
    <w:tmpl w:val="7E5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848A4"/>
    <w:multiLevelType w:val="hybridMultilevel"/>
    <w:tmpl w:val="0C1E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41E5"/>
    <w:multiLevelType w:val="hybridMultilevel"/>
    <w:tmpl w:val="B540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50945"/>
    <w:multiLevelType w:val="hybridMultilevel"/>
    <w:tmpl w:val="5FFE1D10"/>
    <w:lvl w:ilvl="0" w:tplc="4274E596">
      <w:start w:val="1"/>
      <w:numFmt w:val="decimal"/>
      <w:lvlText w:val="%1."/>
      <w:lvlJc w:val="left"/>
      <w:pPr>
        <w:ind w:left="1800" w:hanging="360"/>
      </w:pPr>
      <w:rPr>
        <w:b w:val="0"/>
        <w:bCs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625D81"/>
    <w:multiLevelType w:val="hybridMultilevel"/>
    <w:tmpl w:val="C4FEE394"/>
    <w:lvl w:ilvl="0" w:tplc="9A6813E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D7521"/>
    <w:multiLevelType w:val="hybridMultilevel"/>
    <w:tmpl w:val="59EC070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AEA009B"/>
    <w:multiLevelType w:val="hybridMultilevel"/>
    <w:tmpl w:val="F63C25F0"/>
    <w:lvl w:ilvl="0" w:tplc="DF86AF6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B3577"/>
    <w:multiLevelType w:val="hybridMultilevel"/>
    <w:tmpl w:val="A894B2D8"/>
    <w:lvl w:ilvl="0" w:tplc="A808D5B0">
      <w:start w:val="1"/>
      <w:numFmt w:val="upperLetter"/>
      <w:lvlText w:val="%1."/>
      <w:lvlJc w:val="left"/>
      <w:pPr>
        <w:ind w:left="1080" w:hanging="360"/>
      </w:pPr>
      <w:rPr>
        <w:b/>
        <w:bCs/>
      </w:rPr>
    </w:lvl>
    <w:lvl w:ilvl="1" w:tplc="B4CEF854">
      <w:start w:val="1"/>
      <w:numFmt w:val="lowerLetter"/>
      <w:lvlText w:val="%2."/>
      <w:lvlJc w:val="left"/>
      <w:pPr>
        <w:ind w:left="1800" w:hanging="360"/>
      </w:pPr>
      <w:rPr>
        <w:b/>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E5D6508"/>
    <w:multiLevelType w:val="hybridMultilevel"/>
    <w:tmpl w:val="45E23BEE"/>
    <w:lvl w:ilvl="0" w:tplc="88BAF262">
      <w:start w:val="1"/>
      <w:numFmt w:val="bullet"/>
      <w:lvlText w:val="-"/>
      <w:lvlJc w:val="left"/>
      <w:pPr>
        <w:ind w:left="1440" w:hanging="360"/>
      </w:pPr>
      <w:rPr>
        <w:rFonts w:ascii="Calibri" w:eastAsia="Calibri" w:hAnsi="Calibri"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2AF17BC"/>
    <w:multiLevelType w:val="hybridMultilevel"/>
    <w:tmpl w:val="708AD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574F0"/>
    <w:multiLevelType w:val="hybridMultilevel"/>
    <w:tmpl w:val="A600F842"/>
    <w:lvl w:ilvl="0" w:tplc="9A6813E6">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1447E"/>
    <w:multiLevelType w:val="hybridMultilevel"/>
    <w:tmpl w:val="AB0A4E7A"/>
    <w:lvl w:ilvl="0" w:tplc="6ED8C29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CC7179"/>
    <w:multiLevelType w:val="hybridMultilevel"/>
    <w:tmpl w:val="DFAA1D72"/>
    <w:lvl w:ilvl="0" w:tplc="4EA8E55C">
      <w:start w:val="1"/>
      <w:numFmt w:val="bullet"/>
      <w:lvlText w:val="-"/>
      <w:lvlJc w:val="left"/>
      <w:pPr>
        <w:ind w:left="720" w:hanging="360"/>
      </w:pPr>
      <w:rPr>
        <w:rFonts w:ascii="Times New Roman" w:eastAsia="Calibri" w:hAnsi="Times New Roman" w:cs="Times New Roman" w:hint="default"/>
        <w:b w:val="0"/>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0BB9"/>
    <w:multiLevelType w:val="hybridMultilevel"/>
    <w:tmpl w:val="6D2816A0"/>
    <w:lvl w:ilvl="0" w:tplc="9B323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D3145"/>
    <w:multiLevelType w:val="hybridMultilevel"/>
    <w:tmpl w:val="C22EE432"/>
    <w:lvl w:ilvl="0" w:tplc="79761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A6314"/>
    <w:multiLevelType w:val="multilevel"/>
    <w:tmpl w:val="67324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3918EA"/>
    <w:multiLevelType w:val="multilevel"/>
    <w:tmpl w:val="67324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3A70FC"/>
    <w:multiLevelType w:val="hybridMultilevel"/>
    <w:tmpl w:val="9C7E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D0AE4"/>
    <w:multiLevelType w:val="hybridMultilevel"/>
    <w:tmpl w:val="E0B40DDE"/>
    <w:lvl w:ilvl="0" w:tplc="4EA8E55C">
      <w:start w:val="1"/>
      <w:numFmt w:val="bullet"/>
      <w:lvlText w:val="-"/>
      <w:lvlJc w:val="left"/>
      <w:pPr>
        <w:ind w:left="1080" w:hanging="360"/>
      </w:pPr>
      <w:rPr>
        <w:rFonts w:ascii="Times New Roman" w:eastAsia="Calibri" w:hAnsi="Times New Roman" w:cs="Times New Roman" w:hint="default"/>
        <w:b w:val="0"/>
        <w:color w:val="333333"/>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2B7401"/>
    <w:multiLevelType w:val="hybridMultilevel"/>
    <w:tmpl w:val="6C2AFEC4"/>
    <w:lvl w:ilvl="0" w:tplc="9B323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3017C"/>
    <w:multiLevelType w:val="hybridMultilevel"/>
    <w:tmpl w:val="5B3E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9388E"/>
    <w:multiLevelType w:val="hybridMultilevel"/>
    <w:tmpl w:val="A622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061485"/>
    <w:multiLevelType w:val="multilevel"/>
    <w:tmpl w:val="E7703F4A"/>
    <w:lvl w:ilvl="0">
      <w:start w:val="4"/>
      <w:numFmt w:val="decimal"/>
      <w:lvlText w:val="%1."/>
      <w:lvlJc w:val="left"/>
      <w:pPr>
        <w:ind w:left="360" w:hanging="360"/>
      </w:pPr>
      <w:rPr>
        <w:rFonts w:hint="default"/>
      </w:rPr>
    </w:lvl>
    <w:lvl w:ilvl="1">
      <w:start w:val="1"/>
      <w:numFmt w:val="decimal"/>
      <w:lvlText w:val="%1.%2."/>
      <w:lvlJc w:val="left"/>
      <w:pPr>
        <w:ind w:left="1710" w:hanging="720"/>
      </w:pPr>
      <w:rPr>
        <w:rFonts w:hint="default"/>
        <w:b/>
        <w:bCs/>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15:restartNumberingAfterBreak="0">
    <w:nsid w:val="7ED346B3"/>
    <w:multiLevelType w:val="hybridMultilevel"/>
    <w:tmpl w:val="F3A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C5619"/>
    <w:multiLevelType w:val="hybridMultilevel"/>
    <w:tmpl w:val="B11614BC"/>
    <w:lvl w:ilvl="0" w:tplc="CCB4B35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25"/>
  </w:num>
  <w:num w:numId="5">
    <w:abstractNumId w:val="24"/>
  </w:num>
  <w:num w:numId="6">
    <w:abstractNumId w:val="27"/>
  </w:num>
  <w:num w:numId="7">
    <w:abstractNumId w:val="23"/>
  </w:num>
  <w:num w:numId="8">
    <w:abstractNumId w:val="21"/>
  </w:num>
  <w:num w:numId="9">
    <w:abstractNumId w:val="17"/>
  </w:num>
  <w:num w:numId="10">
    <w:abstractNumId w:val="14"/>
  </w:num>
  <w:num w:numId="11">
    <w:abstractNumId w:val="19"/>
  </w:num>
  <w:num w:numId="12">
    <w:abstractNumId w:val="8"/>
  </w:num>
  <w:num w:numId="13">
    <w:abstractNumId w:val="20"/>
  </w:num>
  <w:num w:numId="14">
    <w:abstractNumId w:val="12"/>
  </w:num>
  <w:num w:numId="15">
    <w:abstractNumId w:val="28"/>
  </w:num>
  <w:num w:numId="16">
    <w:abstractNumId w:val="22"/>
  </w:num>
  <w:num w:numId="17">
    <w:abstractNumId w:val="16"/>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
  </w:num>
  <w:num w:numId="22">
    <w:abstractNumId w:val="15"/>
  </w:num>
  <w:num w:numId="23">
    <w:abstractNumId w:val="6"/>
  </w:num>
  <w:num w:numId="24">
    <w:abstractNumId w:val="9"/>
  </w:num>
  <w:num w:numId="25">
    <w:abstractNumId w:val="7"/>
  </w:num>
  <w:num w:numId="26">
    <w:abstractNumId w:val="3"/>
  </w:num>
  <w:num w:numId="27">
    <w:abstractNumId w:val="18"/>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9B1"/>
    <w:rsid w:val="00021EE7"/>
    <w:rsid w:val="0002386F"/>
    <w:rsid w:val="00024D10"/>
    <w:rsid w:val="00025A7D"/>
    <w:rsid w:val="00027A01"/>
    <w:rsid w:val="000465B0"/>
    <w:rsid w:val="0005023D"/>
    <w:rsid w:val="00050C2A"/>
    <w:rsid w:val="00056C3B"/>
    <w:rsid w:val="0005752A"/>
    <w:rsid w:val="000576FA"/>
    <w:rsid w:val="000932F1"/>
    <w:rsid w:val="000A07AB"/>
    <w:rsid w:val="000B5DE3"/>
    <w:rsid w:val="000C5790"/>
    <w:rsid w:val="000E158D"/>
    <w:rsid w:val="000E3349"/>
    <w:rsid w:val="00102D42"/>
    <w:rsid w:val="00116071"/>
    <w:rsid w:val="0012786B"/>
    <w:rsid w:val="00157B73"/>
    <w:rsid w:val="0016351E"/>
    <w:rsid w:val="00171CE9"/>
    <w:rsid w:val="0017453F"/>
    <w:rsid w:val="00184CD5"/>
    <w:rsid w:val="0019683B"/>
    <w:rsid w:val="001B09BD"/>
    <w:rsid w:val="001B2B77"/>
    <w:rsid w:val="001D26FF"/>
    <w:rsid w:val="001D2DAD"/>
    <w:rsid w:val="001D7317"/>
    <w:rsid w:val="001E7B71"/>
    <w:rsid w:val="001F6961"/>
    <w:rsid w:val="00234C7C"/>
    <w:rsid w:val="002352F0"/>
    <w:rsid w:val="00265BF6"/>
    <w:rsid w:val="00277036"/>
    <w:rsid w:val="00291ED8"/>
    <w:rsid w:val="0029537F"/>
    <w:rsid w:val="00297413"/>
    <w:rsid w:val="002B536A"/>
    <w:rsid w:val="002D455F"/>
    <w:rsid w:val="002D5818"/>
    <w:rsid w:val="002E2882"/>
    <w:rsid w:val="002E5628"/>
    <w:rsid w:val="002F613E"/>
    <w:rsid w:val="003023CC"/>
    <w:rsid w:val="003060C8"/>
    <w:rsid w:val="00311F50"/>
    <w:rsid w:val="003155FC"/>
    <w:rsid w:val="00323BE6"/>
    <w:rsid w:val="0033548B"/>
    <w:rsid w:val="00351B0F"/>
    <w:rsid w:val="0037277C"/>
    <w:rsid w:val="00387345"/>
    <w:rsid w:val="003A639F"/>
    <w:rsid w:val="003D7157"/>
    <w:rsid w:val="003D7D20"/>
    <w:rsid w:val="003D7DE2"/>
    <w:rsid w:val="003F3A5E"/>
    <w:rsid w:val="00412FD5"/>
    <w:rsid w:val="004130B2"/>
    <w:rsid w:val="00417D26"/>
    <w:rsid w:val="004246A3"/>
    <w:rsid w:val="004264E7"/>
    <w:rsid w:val="004308FB"/>
    <w:rsid w:val="00434722"/>
    <w:rsid w:val="00460960"/>
    <w:rsid w:val="00461786"/>
    <w:rsid w:val="00463F9A"/>
    <w:rsid w:val="00474DEF"/>
    <w:rsid w:val="004A49EE"/>
    <w:rsid w:val="004A62DA"/>
    <w:rsid w:val="004B0926"/>
    <w:rsid w:val="004B0E64"/>
    <w:rsid w:val="004B3BF0"/>
    <w:rsid w:val="004B4713"/>
    <w:rsid w:val="004C0563"/>
    <w:rsid w:val="004D53EB"/>
    <w:rsid w:val="004E2939"/>
    <w:rsid w:val="004E769C"/>
    <w:rsid w:val="004F5B51"/>
    <w:rsid w:val="004F7DB5"/>
    <w:rsid w:val="004F7F4C"/>
    <w:rsid w:val="005012BA"/>
    <w:rsid w:val="00506858"/>
    <w:rsid w:val="00506A4E"/>
    <w:rsid w:val="00512D8A"/>
    <w:rsid w:val="00516B3B"/>
    <w:rsid w:val="00516E21"/>
    <w:rsid w:val="00517F14"/>
    <w:rsid w:val="005216BD"/>
    <w:rsid w:val="00522715"/>
    <w:rsid w:val="00541020"/>
    <w:rsid w:val="00542BF4"/>
    <w:rsid w:val="00545EAC"/>
    <w:rsid w:val="0055075F"/>
    <w:rsid w:val="005614F6"/>
    <w:rsid w:val="005907DB"/>
    <w:rsid w:val="005A1604"/>
    <w:rsid w:val="005A6827"/>
    <w:rsid w:val="005F07A5"/>
    <w:rsid w:val="005F1B18"/>
    <w:rsid w:val="005F626B"/>
    <w:rsid w:val="006222C8"/>
    <w:rsid w:val="00625DA6"/>
    <w:rsid w:val="00652800"/>
    <w:rsid w:val="006561D1"/>
    <w:rsid w:val="00670632"/>
    <w:rsid w:val="0067795A"/>
    <w:rsid w:val="006932E9"/>
    <w:rsid w:val="006A1C16"/>
    <w:rsid w:val="00720E07"/>
    <w:rsid w:val="00725176"/>
    <w:rsid w:val="007271C2"/>
    <w:rsid w:val="007319B4"/>
    <w:rsid w:val="00735CDC"/>
    <w:rsid w:val="00770833"/>
    <w:rsid w:val="00770F1A"/>
    <w:rsid w:val="00780859"/>
    <w:rsid w:val="00786911"/>
    <w:rsid w:val="007A313B"/>
    <w:rsid w:val="007B6EDD"/>
    <w:rsid w:val="007C4630"/>
    <w:rsid w:val="007E59D9"/>
    <w:rsid w:val="007F1188"/>
    <w:rsid w:val="007F6DC9"/>
    <w:rsid w:val="00800212"/>
    <w:rsid w:val="00800F3A"/>
    <w:rsid w:val="00861B4E"/>
    <w:rsid w:val="008628B3"/>
    <w:rsid w:val="00863287"/>
    <w:rsid w:val="00867C39"/>
    <w:rsid w:val="00870A53"/>
    <w:rsid w:val="00880900"/>
    <w:rsid w:val="00883777"/>
    <w:rsid w:val="00886A5E"/>
    <w:rsid w:val="008941C8"/>
    <w:rsid w:val="008D5398"/>
    <w:rsid w:val="008E29B1"/>
    <w:rsid w:val="00910DEF"/>
    <w:rsid w:val="00914626"/>
    <w:rsid w:val="00914D95"/>
    <w:rsid w:val="00950700"/>
    <w:rsid w:val="00962301"/>
    <w:rsid w:val="00990269"/>
    <w:rsid w:val="00994E32"/>
    <w:rsid w:val="00997472"/>
    <w:rsid w:val="009B0127"/>
    <w:rsid w:val="009B6F00"/>
    <w:rsid w:val="009D5861"/>
    <w:rsid w:val="009F17D2"/>
    <w:rsid w:val="00A1637B"/>
    <w:rsid w:val="00A208C9"/>
    <w:rsid w:val="00A21E6C"/>
    <w:rsid w:val="00A22B86"/>
    <w:rsid w:val="00A33A07"/>
    <w:rsid w:val="00A708BC"/>
    <w:rsid w:val="00A82DBD"/>
    <w:rsid w:val="00A85A8C"/>
    <w:rsid w:val="00AE1770"/>
    <w:rsid w:val="00AE248E"/>
    <w:rsid w:val="00AF1D2E"/>
    <w:rsid w:val="00AF2B90"/>
    <w:rsid w:val="00AF2F08"/>
    <w:rsid w:val="00AF5076"/>
    <w:rsid w:val="00AF530E"/>
    <w:rsid w:val="00B053EE"/>
    <w:rsid w:val="00B572FF"/>
    <w:rsid w:val="00B751CE"/>
    <w:rsid w:val="00B7577F"/>
    <w:rsid w:val="00B928E8"/>
    <w:rsid w:val="00B94306"/>
    <w:rsid w:val="00B95C01"/>
    <w:rsid w:val="00BC31AC"/>
    <w:rsid w:val="00BC5DE2"/>
    <w:rsid w:val="00BC6FE2"/>
    <w:rsid w:val="00BE65F9"/>
    <w:rsid w:val="00BF449D"/>
    <w:rsid w:val="00C1467D"/>
    <w:rsid w:val="00C1676F"/>
    <w:rsid w:val="00C2188B"/>
    <w:rsid w:val="00C27004"/>
    <w:rsid w:val="00C43B39"/>
    <w:rsid w:val="00C455EC"/>
    <w:rsid w:val="00C66BC8"/>
    <w:rsid w:val="00C71C30"/>
    <w:rsid w:val="00C7251D"/>
    <w:rsid w:val="00C824E9"/>
    <w:rsid w:val="00C82DB5"/>
    <w:rsid w:val="00C85D2E"/>
    <w:rsid w:val="00C86E71"/>
    <w:rsid w:val="00CA2309"/>
    <w:rsid w:val="00CA285A"/>
    <w:rsid w:val="00CA378C"/>
    <w:rsid w:val="00CA6C77"/>
    <w:rsid w:val="00CC2A34"/>
    <w:rsid w:val="00CE01CE"/>
    <w:rsid w:val="00CF2ABB"/>
    <w:rsid w:val="00D05178"/>
    <w:rsid w:val="00D057D2"/>
    <w:rsid w:val="00D1692E"/>
    <w:rsid w:val="00D2596C"/>
    <w:rsid w:val="00D33627"/>
    <w:rsid w:val="00D37457"/>
    <w:rsid w:val="00D6439F"/>
    <w:rsid w:val="00D84A37"/>
    <w:rsid w:val="00DA2DC5"/>
    <w:rsid w:val="00DA429A"/>
    <w:rsid w:val="00DC2F63"/>
    <w:rsid w:val="00DD1828"/>
    <w:rsid w:val="00DD2F3F"/>
    <w:rsid w:val="00DF12DB"/>
    <w:rsid w:val="00E200CE"/>
    <w:rsid w:val="00E71C77"/>
    <w:rsid w:val="00E7679A"/>
    <w:rsid w:val="00E936AD"/>
    <w:rsid w:val="00EE11F8"/>
    <w:rsid w:val="00EE4B66"/>
    <w:rsid w:val="00EF12AB"/>
    <w:rsid w:val="00F00C9F"/>
    <w:rsid w:val="00F056CC"/>
    <w:rsid w:val="00F05DE1"/>
    <w:rsid w:val="00F1269E"/>
    <w:rsid w:val="00F22C38"/>
    <w:rsid w:val="00F24543"/>
    <w:rsid w:val="00F408B0"/>
    <w:rsid w:val="00F503C8"/>
    <w:rsid w:val="00F50847"/>
    <w:rsid w:val="00F56FE6"/>
    <w:rsid w:val="00F633FC"/>
    <w:rsid w:val="00F64AE9"/>
    <w:rsid w:val="00F7747A"/>
    <w:rsid w:val="00F8530D"/>
    <w:rsid w:val="00FA16C6"/>
    <w:rsid w:val="00FA4D8C"/>
    <w:rsid w:val="00FA5025"/>
    <w:rsid w:val="00FB146A"/>
    <w:rsid w:val="00FB14B8"/>
    <w:rsid w:val="00FB6485"/>
    <w:rsid w:val="00FC5C3B"/>
    <w:rsid w:val="00FD7FA0"/>
    <w:rsid w:val="00FF5F0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C501F"/>
  <w15:docId w15:val="{CCF3D9AB-19C6-4609-A47A-4D32AE40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B1"/>
    <w:pPr>
      <w:ind w:left="720"/>
      <w:contextualSpacing/>
    </w:pPr>
  </w:style>
  <w:style w:type="table" w:styleId="TableGrid">
    <w:name w:val="Table Grid"/>
    <w:basedOn w:val="TableNormal"/>
    <w:uiPriority w:val="59"/>
    <w:rsid w:val="008E2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9B6F00"/>
    <w:pPr>
      <w:spacing w:after="0" w:line="240"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561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4F6"/>
    <w:rPr>
      <w:rFonts w:ascii="Tahoma" w:hAnsi="Tahoma" w:cs="Tahoma"/>
      <w:sz w:val="16"/>
      <w:szCs w:val="16"/>
    </w:rPr>
  </w:style>
  <w:style w:type="paragraph" w:styleId="Header">
    <w:name w:val="header"/>
    <w:basedOn w:val="Normal"/>
    <w:link w:val="HeaderChar"/>
    <w:unhideWhenUsed/>
    <w:rsid w:val="00EE1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1F8"/>
  </w:style>
  <w:style w:type="paragraph" w:styleId="Footer">
    <w:name w:val="footer"/>
    <w:basedOn w:val="Normal"/>
    <w:link w:val="FooterChar"/>
    <w:uiPriority w:val="99"/>
    <w:unhideWhenUsed/>
    <w:rsid w:val="00EE1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1F8"/>
  </w:style>
  <w:style w:type="paragraph" w:customStyle="1" w:styleId="Default">
    <w:name w:val="Default"/>
    <w:rsid w:val="00D057D2"/>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6242">
      <w:bodyDiv w:val="1"/>
      <w:marLeft w:val="0"/>
      <w:marRight w:val="0"/>
      <w:marTop w:val="0"/>
      <w:marBottom w:val="0"/>
      <w:divBdr>
        <w:top w:val="none" w:sz="0" w:space="0" w:color="auto"/>
        <w:left w:val="none" w:sz="0" w:space="0" w:color="auto"/>
        <w:bottom w:val="none" w:sz="0" w:space="0" w:color="auto"/>
        <w:right w:val="none" w:sz="0" w:space="0" w:color="auto"/>
      </w:divBdr>
    </w:div>
    <w:div w:id="253981320">
      <w:bodyDiv w:val="1"/>
      <w:marLeft w:val="0"/>
      <w:marRight w:val="0"/>
      <w:marTop w:val="0"/>
      <w:marBottom w:val="0"/>
      <w:divBdr>
        <w:top w:val="none" w:sz="0" w:space="0" w:color="auto"/>
        <w:left w:val="none" w:sz="0" w:space="0" w:color="auto"/>
        <w:bottom w:val="none" w:sz="0" w:space="0" w:color="auto"/>
        <w:right w:val="none" w:sz="0" w:space="0" w:color="auto"/>
      </w:divBdr>
    </w:div>
    <w:div w:id="259336813">
      <w:bodyDiv w:val="1"/>
      <w:marLeft w:val="0"/>
      <w:marRight w:val="0"/>
      <w:marTop w:val="0"/>
      <w:marBottom w:val="0"/>
      <w:divBdr>
        <w:top w:val="none" w:sz="0" w:space="0" w:color="auto"/>
        <w:left w:val="none" w:sz="0" w:space="0" w:color="auto"/>
        <w:bottom w:val="none" w:sz="0" w:space="0" w:color="auto"/>
        <w:right w:val="none" w:sz="0" w:space="0" w:color="auto"/>
      </w:divBdr>
    </w:div>
    <w:div w:id="262540998">
      <w:bodyDiv w:val="1"/>
      <w:marLeft w:val="0"/>
      <w:marRight w:val="0"/>
      <w:marTop w:val="0"/>
      <w:marBottom w:val="0"/>
      <w:divBdr>
        <w:top w:val="none" w:sz="0" w:space="0" w:color="auto"/>
        <w:left w:val="none" w:sz="0" w:space="0" w:color="auto"/>
        <w:bottom w:val="none" w:sz="0" w:space="0" w:color="auto"/>
        <w:right w:val="none" w:sz="0" w:space="0" w:color="auto"/>
      </w:divBdr>
    </w:div>
    <w:div w:id="311254367">
      <w:bodyDiv w:val="1"/>
      <w:marLeft w:val="0"/>
      <w:marRight w:val="0"/>
      <w:marTop w:val="0"/>
      <w:marBottom w:val="0"/>
      <w:divBdr>
        <w:top w:val="none" w:sz="0" w:space="0" w:color="auto"/>
        <w:left w:val="none" w:sz="0" w:space="0" w:color="auto"/>
        <w:bottom w:val="none" w:sz="0" w:space="0" w:color="auto"/>
        <w:right w:val="none" w:sz="0" w:space="0" w:color="auto"/>
      </w:divBdr>
    </w:div>
    <w:div w:id="327490275">
      <w:bodyDiv w:val="1"/>
      <w:marLeft w:val="0"/>
      <w:marRight w:val="0"/>
      <w:marTop w:val="0"/>
      <w:marBottom w:val="0"/>
      <w:divBdr>
        <w:top w:val="none" w:sz="0" w:space="0" w:color="auto"/>
        <w:left w:val="none" w:sz="0" w:space="0" w:color="auto"/>
        <w:bottom w:val="none" w:sz="0" w:space="0" w:color="auto"/>
        <w:right w:val="none" w:sz="0" w:space="0" w:color="auto"/>
      </w:divBdr>
    </w:div>
    <w:div w:id="340009212">
      <w:bodyDiv w:val="1"/>
      <w:marLeft w:val="0"/>
      <w:marRight w:val="0"/>
      <w:marTop w:val="0"/>
      <w:marBottom w:val="0"/>
      <w:divBdr>
        <w:top w:val="none" w:sz="0" w:space="0" w:color="auto"/>
        <w:left w:val="none" w:sz="0" w:space="0" w:color="auto"/>
        <w:bottom w:val="none" w:sz="0" w:space="0" w:color="auto"/>
        <w:right w:val="none" w:sz="0" w:space="0" w:color="auto"/>
      </w:divBdr>
    </w:div>
    <w:div w:id="369191060">
      <w:bodyDiv w:val="1"/>
      <w:marLeft w:val="0"/>
      <w:marRight w:val="0"/>
      <w:marTop w:val="0"/>
      <w:marBottom w:val="0"/>
      <w:divBdr>
        <w:top w:val="none" w:sz="0" w:space="0" w:color="auto"/>
        <w:left w:val="none" w:sz="0" w:space="0" w:color="auto"/>
        <w:bottom w:val="none" w:sz="0" w:space="0" w:color="auto"/>
        <w:right w:val="none" w:sz="0" w:space="0" w:color="auto"/>
      </w:divBdr>
    </w:div>
    <w:div w:id="465054595">
      <w:bodyDiv w:val="1"/>
      <w:marLeft w:val="0"/>
      <w:marRight w:val="0"/>
      <w:marTop w:val="0"/>
      <w:marBottom w:val="0"/>
      <w:divBdr>
        <w:top w:val="none" w:sz="0" w:space="0" w:color="auto"/>
        <w:left w:val="none" w:sz="0" w:space="0" w:color="auto"/>
        <w:bottom w:val="none" w:sz="0" w:space="0" w:color="auto"/>
        <w:right w:val="none" w:sz="0" w:space="0" w:color="auto"/>
      </w:divBdr>
    </w:div>
    <w:div w:id="545718773">
      <w:bodyDiv w:val="1"/>
      <w:marLeft w:val="0"/>
      <w:marRight w:val="0"/>
      <w:marTop w:val="0"/>
      <w:marBottom w:val="0"/>
      <w:divBdr>
        <w:top w:val="none" w:sz="0" w:space="0" w:color="auto"/>
        <w:left w:val="none" w:sz="0" w:space="0" w:color="auto"/>
        <w:bottom w:val="none" w:sz="0" w:space="0" w:color="auto"/>
        <w:right w:val="none" w:sz="0" w:space="0" w:color="auto"/>
      </w:divBdr>
    </w:div>
    <w:div w:id="678507350">
      <w:bodyDiv w:val="1"/>
      <w:marLeft w:val="0"/>
      <w:marRight w:val="0"/>
      <w:marTop w:val="0"/>
      <w:marBottom w:val="0"/>
      <w:divBdr>
        <w:top w:val="none" w:sz="0" w:space="0" w:color="auto"/>
        <w:left w:val="none" w:sz="0" w:space="0" w:color="auto"/>
        <w:bottom w:val="none" w:sz="0" w:space="0" w:color="auto"/>
        <w:right w:val="none" w:sz="0" w:space="0" w:color="auto"/>
      </w:divBdr>
      <w:divsChild>
        <w:div w:id="1257593513">
          <w:marLeft w:val="0"/>
          <w:marRight w:val="0"/>
          <w:marTop w:val="0"/>
          <w:marBottom w:val="0"/>
          <w:divBdr>
            <w:top w:val="none" w:sz="0" w:space="0" w:color="auto"/>
            <w:left w:val="none" w:sz="0" w:space="0" w:color="auto"/>
            <w:bottom w:val="none" w:sz="0" w:space="0" w:color="auto"/>
            <w:right w:val="none" w:sz="0" w:space="0" w:color="auto"/>
          </w:divBdr>
          <w:divsChild>
            <w:div w:id="1825855403">
              <w:marLeft w:val="0"/>
              <w:marRight w:val="0"/>
              <w:marTop w:val="0"/>
              <w:marBottom w:val="0"/>
              <w:divBdr>
                <w:top w:val="none" w:sz="0" w:space="0" w:color="auto"/>
                <w:left w:val="none" w:sz="0" w:space="0" w:color="auto"/>
                <w:bottom w:val="none" w:sz="0" w:space="0" w:color="auto"/>
                <w:right w:val="none" w:sz="0" w:space="0" w:color="auto"/>
              </w:divBdr>
              <w:divsChild>
                <w:div w:id="72364825">
                  <w:marLeft w:val="0"/>
                  <w:marRight w:val="0"/>
                  <w:marTop w:val="0"/>
                  <w:marBottom w:val="0"/>
                  <w:divBdr>
                    <w:top w:val="none" w:sz="0" w:space="0" w:color="auto"/>
                    <w:left w:val="none" w:sz="0" w:space="0" w:color="auto"/>
                    <w:bottom w:val="none" w:sz="0" w:space="0" w:color="auto"/>
                    <w:right w:val="none" w:sz="0" w:space="0" w:color="auto"/>
                  </w:divBdr>
                  <w:divsChild>
                    <w:div w:id="32506186">
                      <w:marLeft w:val="0"/>
                      <w:marRight w:val="0"/>
                      <w:marTop w:val="0"/>
                      <w:marBottom w:val="0"/>
                      <w:divBdr>
                        <w:top w:val="none" w:sz="0" w:space="0" w:color="auto"/>
                        <w:left w:val="none" w:sz="0" w:space="0" w:color="auto"/>
                        <w:bottom w:val="none" w:sz="0" w:space="0" w:color="auto"/>
                        <w:right w:val="none" w:sz="0" w:space="0" w:color="auto"/>
                      </w:divBdr>
                      <w:divsChild>
                        <w:div w:id="947196662">
                          <w:marLeft w:val="0"/>
                          <w:marRight w:val="0"/>
                          <w:marTop w:val="0"/>
                          <w:marBottom w:val="0"/>
                          <w:divBdr>
                            <w:top w:val="none" w:sz="0" w:space="0" w:color="auto"/>
                            <w:left w:val="none" w:sz="0" w:space="0" w:color="auto"/>
                            <w:bottom w:val="none" w:sz="0" w:space="0" w:color="auto"/>
                            <w:right w:val="none" w:sz="0" w:space="0" w:color="auto"/>
                          </w:divBdr>
                          <w:divsChild>
                            <w:div w:id="59060519">
                              <w:marLeft w:val="0"/>
                              <w:marRight w:val="0"/>
                              <w:marTop w:val="0"/>
                              <w:marBottom w:val="0"/>
                              <w:divBdr>
                                <w:top w:val="none" w:sz="0" w:space="0" w:color="auto"/>
                                <w:left w:val="none" w:sz="0" w:space="0" w:color="auto"/>
                                <w:bottom w:val="none" w:sz="0" w:space="0" w:color="auto"/>
                                <w:right w:val="none" w:sz="0" w:space="0" w:color="auto"/>
                              </w:divBdr>
                              <w:divsChild>
                                <w:div w:id="1208878614">
                                  <w:marLeft w:val="0"/>
                                  <w:marRight w:val="0"/>
                                  <w:marTop w:val="0"/>
                                  <w:marBottom w:val="0"/>
                                  <w:divBdr>
                                    <w:top w:val="none" w:sz="0" w:space="0" w:color="auto"/>
                                    <w:left w:val="none" w:sz="0" w:space="0" w:color="auto"/>
                                    <w:bottom w:val="none" w:sz="0" w:space="0" w:color="auto"/>
                                    <w:right w:val="none" w:sz="0" w:space="0" w:color="auto"/>
                                  </w:divBdr>
                                  <w:divsChild>
                                    <w:div w:id="6452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409656">
      <w:bodyDiv w:val="1"/>
      <w:marLeft w:val="0"/>
      <w:marRight w:val="0"/>
      <w:marTop w:val="0"/>
      <w:marBottom w:val="0"/>
      <w:divBdr>
        <w:top w:val="none" w:sz="0" w:space="0" w:color="auto"/>
        <w:left w:val="none" w:sz="0" w:space="0" w:color="auto"/>
        <w:bottom w:val="none" w:sz="0" w:space="0" w:color="auto"/>
        <w:right w:val="none" w:sz="0" w:space="0" w:color="auto"/>
      </w:divBdr>
    </w:div>
    <w:div w:id="884365146">
      <w:bodyDiv w:val="1"/>
      <w:marLeft w:val="0"/>
      <w:marRight w:val="0"/>
      <w:marTop w:val="0"/>
      <w:marBottom w:val="0"/>
      <w:divBdr>
        <w:top w:val="none" w:sz="0" w:space="0" w:color="auto"/>
        <w:left w:val="none" w:sz="0" w:space="0" w:color="auto"/>
        <w:bottom w:val="none" w:sz="0" w:space="0" w:color="auto"/>
        <w:right w:val="none" w:sz="0" w:space="0" w:color="auto"/>
      </w:divBdr>
    </w:div>
    <w:div w:id="923614923">
      <w:bodyDiv w:val="1"/>
      <w:marLeft w:val="0"/>
      <w:marRight w:val="0"/>
      <w:marTop w:val="0"/>
      <w:marBottom w:val="0"/>
      <w:divBdr>
        <w:top w:val="none" w:sz="0" w:space="0" w:color="auto"/>
        <w:left w:val="none" w:sz="0" w:space="0" w:color="auto"/>
        <w:bottom w:val="none" w:sz="0" w:space="0" w:color="auto"/>
        <w:right w:val="none" w:sz="0" w:space="0" w:color="auto"/>
      </w:divBdr>
    </w:div>
    <w:div w:id="1087850926">
      <w:bodyDiv w:val="1"/>
      <w:marLeft w:val="0"/>
      <w:marRight w:val="0"/>
      <w:marTop w:val="0"/>
      <w:marBottom w:val="0"/>
      <w:divBdr>
        <w:top w:val="none" w:sz="0" w:space="0" w:color="auto"/>
        <w:left w:val="none" w:sz="0" w:space="0" w:color="auto"/>
        <w:bottom w:val="none" w:sz="0" w:space="0" w:color="auto"/>
        <w:right w:val="none" w:sz="0" w:space="0" w:color="auto"/>
      </w:divBdr>
    </w:div>
    <w:div w:id="1094204879">
      <w:bodyDiv w:val="1"/>
      <w:marLeft w:val="0"/>
      <w:marRight w:val="0"/>
      <w:marTop w:val="0"/>
      <w:marBottom w:val="0"/>
      <w:divBdr>
        <w:top w:val="none" w:sz="0" w:space="0" w:color="auto"/>
        <w:left w:val="none" w:sz="0" w:space="0" w:color="auto"/>
        <w:bottom w:val="none" w:sz="0" w:space="0" w:color="auto"/>
        <w:right w:val="none" w:sz="0" w:space="0" w:color="auto"/>
      </w:divBdr>
    </w:div>
    <w:div w:id="1249314914">
      <w:bodyDiv w:val="1"/>
      <w:marLeft w:val="0"/>
      <w:marRight w:val="0"/>
      <w:marTop w:val="0"/>
      <w:marBottom w:val="0"/>
      <w:divBdr>
        <w:top w:val="none" w:sz="0" w:space="0" w:color="auto"/>
        <w:left w:val="none" w:sz="0" w:space="0" w:color="auto"/>
        <w:bottom w:val="none" w:sz="0" w:space="0" w:color="auto"/>
        <w:right w:val="none" w:sz="0" w:space="0" w:color="auto"/>
      </w:divBdr>
    </w:div>
    <w:div w:id="1363283156">
      <w:bodyDiv w:val="1"/>
      <w:marLeft w:val="0"/>
      <w:marRight w:val="0"/>
      <w:marTop w:val="0"/>
      <w:marBottom w:val="0"/>
      <w:divBdr>
        <w:top w:val="none" w:sz="0" w:space="0" w:color="auto"/>
        <w:left w:val="none" w:sz="0" w:space="0" w:color="auto"/>
        <w:bottom w:val="none" w:sz="0" w:space="0" w:color="auto"/>
        <w:right w:val="none" w:sz="0" w:space="0" w:color="auto"/>
      </w:divBdr>
    </w:div>
    <w:div w:id="1376345929">
      <w:bodyDiv w:val="1"/>
      <w:marLeft w:val="0"/>
      <w:marRight w:val="0"/>
      <w:marTop w:val="0"/>
      <w:marBottom w:val="0"/>
      <w:divBdr>
        <w:top w:val="none" w:sz="0" w:space="0" w:color="auto"/>
        <w:left w:val="none" w:sz="0" w:space="0" w:color="auto"/>
        <w:bottom w:val="none" w:sz="0" w:space="0" w:color="auto"/>
        <w:right w:val="none" w:sz="0" w:space="0" w:color="auto"/>
      </w:divBdr>
    </w:div>
    <w:div w:id="1447388650">
      <w:bodyDiv w:val="1"/>
      <w:marLeft w:val="0"/>
      <w:marRight w:val="0"/>
      <w:marTop w:val="0"/>
      <w:marBottom w:val="0"/>
      <w:divBdr>
        <w:top w:val="none" w:sz="0" w:space="0" w:color="auto"/>
        <w:left w:val="none" w:sz="0" w:space="0" w:color="auto"/>
        <w:bottom w:val="none" w:sz="0" w:space="0" w:color="auto"/>
        <w:right w:val="none" w:sz="0" w:space="0" w:color="auto"/>
      </w:divBdr>
    </w:div>
    <w:div w:id="1559823831">
      <w:bodyDiv w:val="1"/>
      <w:marLeft w:val="0"/>
      <w:marRight w:val="0"/>
      <w:marTop w:val="0"/>
      <w:marBottom w:val="0"/>
      <w:divBdr>
        <w:top w:val="none" w:sz="0" w:space="0" w:color="auto"/>
        <w:left w:val="none" w:sz="0" w:space="0" w:color="auto"/>
        <w:bottom w:val="none" w:sz="0" w:space="0" w:color="auto"/>
        <w:right w:val="none" w:sz="0" w:space="0" w:color="auto"/>
      </w:divBdr>
    </w:div>
    <w:div w:id="1617325169">
      <w:bodyDiv w:val="1"/>
      <w:marLeft w:val="0"/>
      <w:marRight w:val="0"/>
      <w:marTop w:val="0"/>
      <w:marBottom w:val="0"/>
      <w:divBdr>
        <w:top w:val="none" w:sz="0" w:space="0" w:color="auto"/>
        <w:left w:val="none" w:sz="0" w:space="0" w:color="auto"/>
        <w:bottom w:val="none" w:sz="0" w:space="0" w:color="auto"/>
        <w:right w:val="none" w:sz="0" w:space="0" w:color="auto"/>
      </w:divBdr>
    </w:div>
    <w:div w:id="1765493069">
      <w:bodyDiv w:val="1"/>
      <w:marLeft w:val="0"/>
      <w:marRight w:val="0"/>
      <w:marTop w:val="0"/>
      <w:marBottom w:val="0"/>
      <w:divBdr>
        <w:top w:val="none" w:sz="0" w:space="0" w:color="auto"/>
        <w:left w:val="none" w:sz="0" w:space="0" w:color="auto"/>
        <w:bottom w:val="none" w:sz="0" w:space="0" w:color="auto"/>
        <w:right w:val="none" w:sz="0" w:space="0" w:color="auto"/>
      </w:divBdr>
    </w:div>
    <w:div w:id="1794253267">
      <w:bodyDiv w:val="1"/>
      <w:marLeft w:val="0"/>
      <w:marRight w:val="0"/>
      <w:marTop w:val="0"/>
      <w:marBottom w:val="0"/>
      <w:divBdr>
        <w:top w:val="none" w:sz="0" w:space="0" w:color="auto"/>
        <w:left w:val="none" w:sz="0" w:space="0" w:color="auto"/>
        <w:bottom w:val="none" w:sz="0" w:space="0" w:color="auto"/>
        <w:right w:val="none" w:sz="0" w:space="0" w:color="auto"/>
      </w:divBdr>
    </w:div>
    <w:div w:id="1802577242">
      <w:bodyDiv w:val="1"/>
      <w:marLeft w:val="0"/>
      <w:marRight w:val="0"/>
      <w:marTop w:val="0"/>
      <w:marBottom w:val="0"/>
      <w:divBdr>
        <w:top w:val="none" w:sz="0" w:space="0" w:color="auto"/>
        <w:left w:val="none" w:sz="0" w:space="0" w:color="auto"/>
        <w:bottom w:val="none" w:sz="0" w:space="0" w:color="auto"/>
        <w:right w:val="none" w:sz="0" w:space="0" w:color="auto"/>
      </w:divBdr>
    </w:div>
    <w:div w:id="1895969273">
      <w:bodyDiv w:val="1"/>
      <w:marLeft w:val="0"/>
      <w:marRight w:val="0"/>
      <w:marTop w:val="0"/>
      <w:marBottom w:val="0"/>
      <w:divBdr>
        <w:top w:val="none" w:sz="0" w:space="0" w:color="auto"/>
        <w:left w:val="none" w:sz="0" w:space="0" w:color="auto"/>
        <w:bottom w:val="none" w:sz="0" w:space="0" w:color="auto"/>
        <w:right w:val="none" w:sz="0" w:space="0" w:color="auto"/>
      </w:divBdr>
    </w:div>
    <w:div w:id="1912305058">
      <w:bodyDiv w:val="1"/>
      <w:marLeft w:val="0"/>
      <w:marRight w:val="0"/>
      <w:marTop w:val="0"/>
      <w:marBottom w:val="0"/>
      <w:divBdr>
        <w:top w:val="none" w:sz="0" w:space="0" w:color="auto"/>
        <w:left w:val="none" w:sz="0" w:space="0" w:color="auto"/>
        <w:bottom w:val="none" w:sz="0" w:space="0" w:color="auto"/>
        <w:right w:val="none" w:sz="0" w:space="0" w:color="auto"/>
      </w:divBdr>
    </w:div>
    <w:div w:id="1990017648">
      <w:bodyDiv w:val="1"/>
      <w:marLeft w:val="0"/>
      <w:marRight w:val="0"/>
      <w:marTop w:val="0"/>
      <w:marBottom w:val="0"/>
      <w:divBdr>
        <w:top w:val="none" w:sz="0" w:space="0" w:color="auto"/>
        <w:left w:val="none" w:sz="0" w:space="0" w:color="auto"/>
        <w:bottom w:val="none" w:sz="0" w:space="0" w:color="auto"/>
        <w:right w:val="none" w:sz="0" w:space="0" w:color="auto"/>
      </w:divBdr>
    </w:div>
    <w:div w:id="2011056014">
      <w:bodyDiv w:val="1"/>
      <w:marLeft w:val="0"/>
      <w:marRight w:val="0"/>
      <w:marTop w:val="0"/>
      <w:marBottom w:val="0"/>
      <w:divBdr>
        <w:top w:val="none" w:sz="0" w:space="0" w:color="auto"/>
        <w:left w:val="none" w:sz="0" w:space="0" w:color="auto"/>
        <w:bottom w:val="none" w:sz="0" w:space="0" w:color="auto"/>
        <w:right w:val="none" w:sz="0" w:space="0" w:color="auto"/>
      </w:divBdr>
    </w:div>
    <w:div w:id="2031561423">
      <w:bodyDiv w:val="1"/>
      <w:marLeft w:val="0"/>
      <w:marRight w:val="0"/>
      <w:marTop w:val="0"/>
      <w:marBottom w:val="0"/>
      <w:divBdr>
        <w:top w:val="none" w:sz="0" w:space="0" w:color="auto"/>
        <w:left w:val="none" w:sz="0" w:space="0" w:color="auto"/>
        <w:bottom w:val="none" w:sz="0" w:space="0" w:color="auto"/>
        <w:right w:val="none" w:sz="0" w:space="0" w:color="auto"/>
      </w:divBdr>
    </w:div>
    <w:div w:id="2084981320">
      <w:bodyDiv w:val="1"/>
      <w:marLeft w:val="0"/>
      <w:marRight w:val="0"/>
      <w:marTop w:val="0"/>
      <w:marBottom w:val="0"/>
      <w:divBdr>
        <w:top w:val="none" w:sz="0" w:space="0" w:color="auto"/>
        <w:left w:val="none" w:sz="0" w:space="0" w:color="auto"/>
        <w:bottom w:val="none" w:sz="0" w:space="0" w:color="auto"/>
        <w:right w:val="none" w:sz="0" w:space="0" w:color="auto"/>
      </w:divBdr>
    </w:div>
    <w:div w:id="209315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361F5-367B-47A6-855C-0D8C2212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3549</Words>
  <Characters>21973</Characters>
  <Application>Microsoft Office Word</Application>
  <DocSecurity>0</DocSecurity>
  <Lines>563</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Arwa</dc:creator>
  <cp:lastModifiedBy>Info2</cp:lastModifiedBy>
  <cp:revision>8</cp:revision>
  <cp:lastPrinted>2016-03-12T19:23:00Z</cp:lastPrinted>
  <dcterms:created xsi:type="dcterms:W3CDTF">2017-02-23T11:22:00Z</dcterms:created>
  <dcterms:modified xsi:type="dcterms:W3CDTF">2018-01-15T09:57:00Z</dcterms:modified>
</cp:coreProperties>
</file>